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497A" w14:textId="5E886A8C" w:rsidR="0020130F" w:rsidRDefault="0020130F" w:rsidP="009376A9"/>
    <w:p w14:paraId="326C6636" w14:textId="77777777" w:rsidR="00710708" w:rsidRDefault="00710708" w:rsidP="009376A9"/>
    <w:p w14:paraId="69D32808" w14:textId="4B548457" w:rsidR="00AE2819" w:rsidRDefault="00AE2819" w:rsidP="00AE2819">
      <w:pPr>
        <w:jc w:val="center"/>
        <w:rPr>
          <w:b/>
          <w:lang w:val="it-IT"/>
        </w:rPr>
      </w:pPr>
      <w:r w:rsidRPr="00722645">
        <w:rPr>
          <w:b/>
          <w:lang w:val="it-IT"/>
        </w:rPr>
        <w:t>FORMULARI I APLIKIMIT P</w:t>
      </w:r>
      <w:r>
        <w:rPr>
          <w:b/>
          <w:lang w:val="it-IT"/>
        </w:rPr>
        <w:t>Ë</w:t>
      </w:r>
      <w:r w:rsidRPr="00722645">
        <w:rPr>
          <w:b/>
          <w:lang w:val="it-IT"/>
        </w:rPr>
        <w:t>R PROJEKTET ARTISTIKE</w:t>
      </w:r>
      <w:r w:rsidR="00704890">
        <w:rPr>
          <w:b/>
          <w:lang w:val="it-IT"/>
        </w:rPr>
        <w:t xml:space="preserve"> (FAZA II)</w:t>
      </w:r>
    </w:p>
    <w:p w14:paraId="64B3B15E" w14:textId="32AC9A76" w:rsidR="00AE2819" w:rsidRPr="0043322E" w:rsidRDefault="00AE2819" w:rsidP="00AE2819">
      <w:pPr>
        <w:jc w:val="center"/>
        <w:rPr>
          <w:b/>
          <w:color w:val="A6A6A6" w:themeColor="background1" w:themeShade="A6"/>
          <w:lang w:val="it-IT"/>
        </w:rPr>
      </w:pPr>
      <w:r w:rsidRPr="0043322E">
        <w:rPr>
          <w:b/>
          <w:color w:val="A6A6A6" w:themeColor="background1" w:themeShade="A6"/>
          <w:lang w:val="it-IT"/>
        </w:rPr>
        <w:t>APPLICATION FORM FOR ARTISTIC PROJECTS</w:t>
      </w:r>
      <w:r w:rsidR="00704890">
        <w:rPr>
          <w:b/>
          <w:color w:val="A6A6A6" w:themeColor="background1" w:themeShade="A6"/>
          <w:lang w:val="it-IT"/>
        </w:rPr>
        <w:t xml:space="preserve"> (PHASE II)</w:t>
      </w:r>
    </w:p>
    <w:p w14:paraId="5CA843A8" w14:textId="77777777" w:rsidR="00AE2819" w:rsidRPr="00EB43AB" w:rsidRDefault="00AE2819" w:rsidP="00AE2819">
      <w:pPr>
        <w:jc w:val="center"/>
        <w:rPr>
          <w:b/>
          <w:color w:val="808080" w:themeColor="background1" w:themeShade="80"/>
          <w:lang w:val="it-IT"/>
        </w:rPr>
      </w:pPr>
    </w:p>
    <w:p w14:paraId="3E385C13" w14:textId="77777777" w:rsidR="00AE2819" w:rsidRDefault="00AE2819" w:rsidP="00AE2819">
      <w:pPr>
        <w:jc w:val="center"/>
        <w:rPr>
          <w:bCs/>
          <w:lang w:val="it-IT"/>
        </w:rPr>
      </w:pPr>
      <w:r w:rsidRPr="000B0C37">
        <w:rPr>
          <w:bCs/>
          <w:lang w:val="it-IT"/>
        </w:rPr>
        <w:t xml:space="preserve">( </w:t>
      </w:r>
      <w:r w:rsidRPr="00C62C02">
        <w:rPr>
          <w:bCs/>
          <w:i/>
          <w:iCs/>
          <w:lang w:val="it-IT"/>
        </w:rPr>
        <w:t xml:space="preserve">I </w:t>
      </w:r>
      <w:r>
        <w:rPr>
          <w:bCs/>
          <w:i/>
          <w:iCs/>
          <w:lang w:val="it-IT"/>
        </w:rPr>
        <w:t>vlefshëm</w:t>
      </w:r>
      <w:r w:rsidRPr="00C62C02">
        <w:rPr>
          <w:bCs/>
          <w:i/>
          <w:iCs/>
          <w:lang w:val="it-IT"/>
        </w:rPr>
        <w:t xml:space="preserve"> për projekte</w:t>
      </w:r>
      <w:r>
        <w:rPr>
          <w:bCs/>
          <w:i/>
          <w:iCs/>
          <w:lang w:val="it-IT"/>
        </w:rPr>
        <w:t xml:space="preserve"> artistike</w:t>
      </w:r>
      <w:r w:rsidRPr="00C62C02">
        <w:rPr>
          <w:bCs/>
          <w:i/>
          <w:iCs/>
          <w:lang w:val="it-IT"/>
        </w:rPr>
        <w:t xml:space="preserve"> </w:t>
      </w:r>
      <w:r>
        <w:rPr>
          <w:bCs/>
          <w:i/>
          <w:iCs/>
          <w:lang w:val="it-IT"/>
        </w:rPr>
        <w:t>në</w:t>
      </w:r>
      <w:r w:rsidRPr="00C62C02">
        <w:rPr>
          <w:bCs/>
          <w:i/>
          <w:iCs/>
          <w:lang w:val="it-IT"/>
        </w:rPr>
        <w:t xml:space="preserve"> Teatrin Kombëtar</w:t>
      </w:r>
      <w:r w:rsidRPr="000B0C37">
        <w:rPr>
          <w:bCs/>
          <w:lang w:val="it-IT"/>
        </w:rPr>
        <w:t>)</w:t>
      </w:r>
    </w:p>
    <w:p w14:paraId="133108CA" w14:textId="76D6FA3C" w:rsidR="00AE2819" w:rsidRDefault="00AE2819" w:rsidP="00AE2819">
      <w:pPr>
        <w:jc w:val="center"/>
        <w:rPr>
          <w:bCs/>
          <w:color w:val="A6A6A6" w:themeColor="background1" w:themeShade="A6"/>
          <w:lang w:val="it-IT"/>
        </w:rPr>
      </w:pPr>
      <w:r w:rsidRPr="0043322E">
        <w:rPr>
          <w:bCs/>
          <w:color w:val="A6A6A6" w:themeColor="background1" w:themeShade="A6"/>
          <w:lang w:val="it-IT"/>
        </w:rPr>
        <w:t>(</w:t>
      </w:r>
      <w:r w:rsidRPr="0043322E">
        <w:rPr>
          <w:bCs/>
          <w:i/>
          <w:iCs/>
          <w:color w:val="A6A6A6" w:themeColor="background1" w:themeShade="A6"/>
          <w:lang w:val="it-IT"/>
        </w:rPr>
        <w:t>Valid for artistic projects at the National Theatre of Albania</w:t>
      </w:r>
      <w:r w:rsidRPr="0043322E">
        <w:rPr>
          <w:bCs/>
          <w:color w:val="A6A6A6" w:themeColor="background1" w:themeShade="A6"/>
          <w:lang w:val="it-IT"/>
        </w:rPr>
        <w:t>)</w:t>
      </w:r>
    </w:p>
    <w:p w14:paraId="304ABFE4" w14:textId="3EB05D7A" w:rsidR="00323CD7" w:rsidRDefault="00323CD7" w:rsidP="00AE2819">
      <w:pPr>
        <w:jc w:val="center"/>
        <w:rPr>
          <w:bCs/>
          <w:color w:val="A6A6A6" w:themeColor="background1" w:themeShade="A6"/>
          <w:lang w:val="it-IT"/>
        </w:rPr>
      </w:pPr>
    </w:p>
    <w:p w14:paraId="66F13DE8" w14:textId="77777777" w:rsidR="009376A9" w:rsidRPr="00722645" w:rsidRDefault="009376A9" w:rsidP="009376A9">
      <w:pPr>
        <w:jc w:val="center"/>
        <w:rPr>
          <w:b/>
          <w:i/>
          <w:lang w:val="it-IT"/>
        </w:rPr>
      </w:pPr>
    </w:p>
    <w:p w14:paraId="5C705FEC" w14:textId="687A42E1" w:rsidR="009376A9" w:rsidRDefault="009376A9" w:rsidP="009376A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t>TË DHËNA PËR PRODUKSIONIN</w:t>
      </w:r>
      <w:r w:rsidR="000B48AC">
        <w:rPr>
          <w:lang w:val="it-IT"/>
        </w:rPr>
        <w:t xml:space="preserve"> </w:t>
      </w:r>
      <w:r w:rsidR="000B48AC">
        <w:rPr>
          <w:color w:val="A6A6A6" w:themeColor="background1" w:themeShade="A6"/>
          <w:lang w:val="it-IT"/>
        </w:rPr>
        <w:t>INFORMATION FOR THE PRODUCTION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395"/>
        <w:gridCol w:w="720"/>
        <w:gridCol w:w="450"/>
        <w:gridCol w:w="589"/>
        <w:gridCol w:w="131"/>
        <w:gridCol w:w="450"/>
        <w:gridCol w:w="2012"/>
        <w:gridCol w:w="2148"/>
      </w:tblGrid>
      <w:tr w:rsidR="003A0213" w:rsidRPr="00140CCC" w14:paraId="054D272E" w14:textId="77777777" w:rsidTr="002E31A9">
        <w:trPr>
          <w:trHeight w:val="20"/>
        </w:trPr>
        <w:tc>
          <w:tcPr>
            <w:tcW w:w="9020" w:type="dxa"/>
            <w:gridSpan w:val="9"/>
          </w:tcPr>
          <w:p w14:paraId="1830056F" w14:textId="77777777" w:rsidR="003A0213" w:rsidRPr="003A0213" w:rsidRDefault="003A0213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</w:tr>
      <w:tr w:rsidR="00800FC5" w:rsidRPr="00140CCC" w14:paraId="21298F1B" w14:textId="77777777" w:rsidTr="00C151C8">
        <w:trPr>
          <w:trHeight w:val="20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777ACC8E" w14:textId="77777777" w:rsidR="009376A9" w:rsidRDefault="009376A9" w:rsidP="00863888">
            <w:pPr>
              <w:ind w:firstLine="250"/>
              <w:rPr>
                <w:bCs/>
              </w:rPr>
            </w:pPr>
            <w:r w:rsidRPr="00513EB6">
              <w:rPr>
                <w:bCs/>
              </w:rPr>
              <w:t>Tablo skenike</w:t>
            </w:r>
          </w:p>
          <w:p w14:paraId="7BE4B77F" w14:textId="7D3A8FD6" w:rsidR="002E31A9" w:rsidRPr="00513EB6" w:rsidRDefault="005B507B" w:rsidP="00863888">
            <w:pPr>
              <w:ind w:firstLine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Act change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E4A" w14:textId="77777777" w:rsidR="009376A9" w:rsidRPr="00140CCC" w:rsidRDefault="009376A9" w:rsidP="00863888">
            <w:pPr>
              <w:ind w:firstLine="250"/>
              <w:rPr>
                <w:bCs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67755DDB" w14:textId="77777777" w:rsidR="009376A9" w:rsidRDefault="009376A9" w:rsidP="00863888">
            <w:pPr>
              <w:ind w:firstLine="30"/>
              <w:rPr>
                <w:bCs/>
              </w:rPr>
            </w:pPr>
            <w:r w:rsidRPr="00513EB6">
              <w:rPr>
                <w:bCs/>
              </w:rPr>
              <w:t>(gjithsej)</w:t>
            </w:r>
          </w:p>
          <w:p w14:paraId="5E73B6C4" w14:textId="191A40E6" w:rsidR="002E31A9" w:rsidRPr="00513EB6" w:rsidRDefault="002E31A9" w:rsidP="00863888">
            <w:pPr>
              <w:ind w:firstLine="3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(total)</w:t>
            </w:r>
          </w:p>
        </w:tc>
        <w:tc>
          <w:tcPr>
            <w:tcW w:w="2148" w:type="dxa"/>
          </w:tcPr>
          <w:p w14:paraId="18376BA6" w14:textId="77777777" w:rsidR="009376A9" w:rsidRPr="00140CCC" w:rsidRDefault="009376A9" w:rsidP="00863888">
            <w:pPr>
              <w:ind w:firstLine="250"/>
              <w:rPr>
                <w:bCs/>
              </w:rPr>
            </w:pPr>
          </w:p>
        </w:tc>
      </w:tr>
      <w:tr w:rsidR="00800FC5" w:rsidRPr="005762BE" w14:paraId="5A35E8AD" w14:textId="77777777" w:rsidTr="00C151C8">
        <w:trPr>
          <w:trHeight w:val="20"/>
        </w:trPr>
        <w:tc>
          <w:tcPr>
            <w:tcW w:w="2520" w:type="dxa"/>
            <w:gridSpan w:val="2"/>
          </w:tcPr>
          <w:p w14:paraId="040B45FB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886661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  <w:tc>
          <w:tcPr>
            <w:tcW w:w="2012" w:type="dxa"/>
          </w:tcPr>
          <w:p w14:paraId="6ECC79EB" w14:textId="77777777" w:rsidR="005762BE" w:rsidRPr="005762BE" w:rsidRDefault="005762BE" w:rsidP="00863888">
            <w:pPr>
              <w:ind w:firstLine="30"/>
              <w:rPr>
                <w:bCs/>
                <w:sz w:val="10"/>
                <w:szCs w:val="10"/>
              </w:rPr>
            </w:pPr>
          </w:p>
        </w:tc>
        <w:tc>
          <w:tcPr>
            <w:tcW w:w="2148" w:type="dxa"/>
          </w:tcPr>
          <w:p w14:paraId="356E0EAE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</w:tr>
      <w:tr w:rsidR="00800FC5" w:rsidRPr="00140CCC" w14:paraId="33F4E2CC" w14:textId="77777777" w:rsidTr="00C151C8">
        <w:trPr>
          <w:trHeight w:val="20"/>
        </w:trPr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14:paraId="696AF150" w14:textId="77777777" w:rsidR="009376A9" w:rsidRDefault="009376A9" w:rsidP="00863888">
            <w:pPr>
              <w:ind w:firstLine="250"/>
              <w:rPr>
                <w:bCs/>
              </w:rPr>
            </w:pPr>
            <w:r w:rsidRPr="00513EB6">
              <w:rPr>
                <w:bCs/>
              </w:rPr>
              <w:t>Kostume</w:t>
            </w:r>
          </w:p>
          <w:p w14:paraId="5263C371" w14:textId="0B988908" w:rsidR="002E31A9" w:rsidRPr="00513EB6" w:rsidRDefault="002E31A9" w:rsidP="00863888">
            <w:pPr>
              <w:ind w:firstLine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Costumes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E93" w14:textId="77777777" w:rsidR="009376A9" w:rsidRPr="00140CCC" w:rsidRDefault="009376A9" w:rsidP="00863888">
            <w:pPr>
              <w:ind w:firstLine="250"/>
              <w:rPr>
                <w:bCs/>
              </w:rPr>
            </w:pPr>
          </w:p>
        </w:tc>
        <w:tc>
          <w:tcPr>
            <w:tcW w:w="2012" w:type="dxa"/>
            <w:tcBorders>
              <w:left w:val="single" w:sz="4" w:space="0" w:color="auto"/>
            </w:tcBorders>
          </w:tcPr>
          <w:p w14:paraId="0F55A8B7" w14:textId="77777777" w:rsidR="009376A9" w:rsidRDefault="009376A9" w:rsidP="00863888">
            <w:pPr>
              <w:ind w:firstLine="30"/>
              <w:rPr>
                <w:bCs/>
              </w:rPr>
            </w:pPr>
            <w:r w:rsidRPr="00513EB6">
              <w:rPr>
                <w:bCs/>
              </w:rPr>
              <w:t>(gjithsej)</w:t>
            </w:r>
          </w:p>
          <w:p w14:paraId="372F2627" w14:textId="64362688" w:rsidR="002E31A9" w:rsidRPr="00513EB6" w:rsidRDefault="002E31A9" w:rsidP="00863888">
            <w:pPr>
              <w:ind w:firstLine="3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(total)</w:t>
            </w:r>
          </w:p>
        </w:tc>
        <w:tc>
          <w:tcPr>
            <w:tcW w:w="2148" w:type="dxa"/>
          </w:tcPr>
          <w:p w14:paraId="26D77D76" w14:textId="77777777" w:rsidR="009376A9" w:rsidRPr="00140CCC" w:rsidRDefault="009376A9" w:rsidP="00863888">
            <w:pPr>
              <w:ind w:firstLine="250"/>
              <w:rPr>
                <w:bCs/>
              </w:rPr>
            </w:pPr>
          </w:p>
        </w:tc>
      </w:tr>
      <w:tr w:rsidR="00800FC5" w:rsidRPr="005762BE" w14:paraId="4E6362AE" w14:textId="77777777" w:rsidTr="00C151C8">
        <w:trPr>
          <w:trHeight w:val="20"/>
        </w:trPr>
        <w:tc>
          <w:tcPr>
            <w:tcW w:w="2125" w:type="dxa"/>
          </w:tcPr>
          <w:p w14:paraId="5ED454F9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  <w:tc>
          <w:tcPr>
            <w:tcW w:w="2154" w:type="dxa"/>
            <w:gridSpan w:val="4"/>
          </w:tcPr>
          <w:p w14:paraId="12CCAE26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  <w:tc>
          <w:tcPr>
            <w:tcW w:w="2593" w:type="dxa"/>
            <w:gridSpan w:val="3"/>
          </w:tcPr>
          <w:p w14:paraId="5141AB8A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  <w:tc>
          <w:tcPr>
            <w:tcW w:w="2148" w:type="dxa"/>
          </w:tcPr>
          <w:p w14:paraId="5F5EAEC3" w14:textId="77777777" w:rsidR="005762BE" w:rsidRPr="005762BE" w:rsidRDefault="005762BE" w:rsidP="00863888">
            <w:pPr>
              <w:ind w:firstLine="250"/>
              <w:rPr>
                <w:bCs/>
                <w:sz w:val="10"/>
                <w:szCs w:val="10"/>
              </w:rPr>
            </w:pPr>
          </w:p>
        </w:tc>
      </w:tr>
      <w:tr w:rsidR="002C7648" w:rsidRPr="00140CCC" w14:paraId="26BB2E48" w14:textId="77777777" w:rsidTr="004649E2">
        <w:trPr>
          <w:trHeight w:val="20"/>
        </w:trPr>
        <w:tc>
          <w:tcPr>
            <w:tcW w:w="2520" w:type="dxa"/>
            <w:gridSpan w:val="2"/>
          </w:tcPr>
          <w:p w14:paraId="14D1C48F" w14:textId="19C71BE2" w:rsidR="00022016" w:rsidRDefault="00022016" w:rsidP="00022016">
            <w:pPr>
              <w:ind w:left="250"/>
              <w:rPr>
                <w:bCs/>
              </w:rPr>
            </w:pPr>
            <w:r>
              <w:rPr>
                <w:bCs/>
              </w:rPr>
              <w:t>Skenograf</w:t>
            </w:r>
          </w:p>
          <w:p w14:paraId="54AD7829" w14:textId="4A413B62" w:rsidR="002C7648" w:rsidRPr="00513EB6" w:rsidRDefault="00022016" w:rsidP="00022016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Set designer</w:t>
            </w:r>
          </w:p>
        </w:tc>
        <w:tc>
          <w:tcPr>
            <w:tcW w:w="720" w:type="dxa"/>
          </w:tcPr>
          <w:p w14:paraId="20BA5271" w14:textId="77777777" w:rsidR="002C7648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1DE7A4BF" w14:textId="7D30F66F" w:rsidR="002C7648" w:rsidRPr="00140CCC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-4783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AA803C9" w14:textId="34399860" w:rsidR="002C7648" w:rsidRPr="00140CCC" w:rsidRDefault="002C7648" w:rsidP="002C764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0B701336" w14:textId="77777777" w:rsidR="002C7648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7AA60C09" w14:textId="211A286F" w:rsidR="002C7648" w:rsidRPr="00140CCC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70954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F28A330" w14:textId="11C5ADB6" w:rsidR="002C7648" w:rsidRPr="002C7648" w:rsidRDefault="002C7648" w:rsidP="002C7648">
                <w:r w:rsidRPr="002C7648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21B7E439" w14:textId="2246DD01" w:rsidR="002C7648" w:rsidRPr="00140CCC" w:rsidRDefault="002C7648" w:rsidP="002C7648">
            <w:pPr>
              <w:jc w:val="center"/>
              <w:rPr>
                <w:bCs/>
              </w:rPr>
            </w:pPr>
          </w:p>
        </w:tc>
      </w:tr>
      <w:tr w:rsidR="00022016" w:rsidRPr="00140CCC" w14:paraId="6EDB59F2" w14:textId="77777777" w:rsidTr="004649E2">
        <w:trPr>
          <w:trHeight w:val="20"/>
        </w:trPr>
        <w:tc>
          <w:tcPr>
            <w:tcW w:w="2520" w:type="dxa"/>
            <w:gridSpan w:val="2"/>
          </w:tcPr>
          <w:p w14:paraId="55953C18" w14:textId="77777777" w:rsidR="00022016" w:rsidRPr="00022016" w:rsidRDefault="00022016" w:rsidP="002C7648">
            <w:pPr>
              <w:ind w:left="250"/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</w:tcPr>
          <w:p w14:paraId="592F570F" w14:textId="77777777" w:rsidR="00022016" w:rsidRPr="00022016" w:rsidRDefault="00022016" w:rsidP="004649E2">
            <w:pPr>
              <w:ind w:left="-1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082BBB56" w14:textId="77777777" w:rsidR="00022016" w:rsidRPr="00022016" w:rsidRDefault="00022016" w:rsidP="002C7648">
            <w:pPr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14:paraId="10BE8067" w14:textId="77777777" w:rsidR="00022016" w:rsidRPr="00022016" w:rsidRDefault="00022016" w:rsidP="002C7648">
            <w:pPr>
              <w:ind w:left="70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77509EB2" w14:textId="77777777" w:rsidR="00022016" w:rsidRPr="00022016" w:rsidRDefault="00022016" w:rsidP="002C7648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</w:tcPr>
          <w:p w14:paraId="6AE5041A" w14:textId="77777777" w:rsidR="00022016" w:rsidRPr="00022016" w:rsidRDefault="00022016" w:rsidP="002C7648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411A0D" w:rsidRPr="00140CCC" w14:paraId="77DCC673" w14:textId="77777777" w:rsidTr="004649E2">
        <w:trPr>
          <w:trHeight w:val="20"/>
        </w:trPr>
        <w:tc>
          <w:tcPr>
            <w:tcW w:w="2520" w:type="dxa"/>
            <w:gridSpan w:val="2"/>
          </w:tcPr>
          <w:p w14:paraId="6CD7B743" w14:textId="1BBC9225" w:rsidR="00411A0D" w:rsidRDefault="00411A0D" w:rsidP="00411A0D">
            <w:pPr>
              <w:ind w:left="250"/>
              <w:rPr>
                <w:bCs/>
              </w:rPr>
            </w:pPr>
            <w:r>
              <w:rPr>
                <w:bCs/>
              </w:rPr>
              <w:t>Kostumograf</w:t>
            </w:r>
          </w:p>
          <w:p w14:paraId="3C235065" w14:textId="1B129A1C" w:rsidR="00411A0D" w:rsidRPr="00513EB6" w:rsidRDefault="00411A0D" w:rsidP="00411A0D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Costume designer</w:t>
            </w:r>
          </w:p>
        </w:tc>
        <w:tc>
          <w:tcPr>
            <w:tcW w:w="720" w:type="dxa"/>
          </w:tcPr>
          <w:p w14:paraId="62D220A0" w14:textId="77777777" w:rsidR="00411A0D" w:rsidRDefault="00411A0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31D004E4" w14:textId="323A8965" w:rsidR="00411A0D" w:rsidRDefault="00411A0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180466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4585C46" w14:textId="0AB5B76B" w:rsidR="00411A0D" w:rsidRDefault="00411A0D" w:rsidP="00411A0D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784A4189" w14:textId="77777777" w:rsidR="00411A0D" w:rsidRDefault="00411A0D" w:rsidP="00411A0D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1CD89ACF" w14:textId="53C1116A" w:rsidR="00411A0D" w:rsidRDefault="00411A0D" w:rsidP="00411A0D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-56618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CB7C593" w14:textId="3C19DCD2" w:rsidR="00411A0D" w:rsidRPr="002C7648" w:rsidRDefault="00411A0D" w:rsidP="00411A0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71237217" w14:textId="77777777" w:rsidR="00411A0D" w:rsidRPr="00140CCC" w:rsidRDefault="00411A0D" w:rsidP="00411A0D">
            <w:pPr>
              <w:jc w:val="center"/>
              <w:rPr>
                <w:bCs/>
              </w:rPr>
            </w:pPr>
          </w:p>
        </w:tc>
      </w:tr>
      <w:tr w:rsidR="0076086D" w:rsidRPr="00140CCC" w14:paraId="63913897" w14:textId="77777777" w:rsidTr="004649E2">
        <w:trPr>
          <w:trHeight w:val="20"/>
        </w:trPr>
        <w:tc>
          <w:tcPr>
            <w:tcW w:w="2520" w:type="dxa"/>
            <w:gridSpan w:val="2"/>
          </w:tcPr>
          <w:p w14:paraId="2120C7B7" w14:textId="77777777" w:rsidR="0076086D" w:rsidRPr="0076086D" w:rsidRDefault="0076086D" w:rsidP="00411A0D">
            <w:pPr>
              <w:ind w:left="250"/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</w:tcPr>
          <w:p w14:paraId="019A8CE7" w14:textId="77777777" w:rsidR="0076086D" w:rsidRPr="0076086D" w:rsidRDefault="0076086D" w:rsidP="004649E2">
            <w:pPr>
              <w:ind w:left="-1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211C3018" w14:textId="77777777" w:rsidR="0076086D" w:rsidRPr="0076086D" w:rsidRDefault="0076086D" w:rsidP="00411A0D">
            <w:pPr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14:paraId="516DC8B5" w14:textId="77777777" w:rsidR="0076086D" w:rsidRPr="0076086D" w:rsidRDefault="0076086D" w:rsidP="00411A0D">
            <w:pPr>
              <w:ind w:left="70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7BB9B1BD" w14:textId="77777777" w:rsidR="0076086D" w:rsidRPr="0076086D" w:rsidRDefault="0076086D" w:rsidP="00411A0D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</w:tcPr>
          <w:p w14:paraId="1DE48A10" w14:textId="77777777" w:rsidR="0076086D" w:rsidRPr="0076086D" w:rsidRDefault="0076086D" w:rsidP="00411A0D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6086D" w:rsidRPr="00140CCC" w14:paraId="6D59F40C" w14:textId="77777777" w:rsidTr="004649E2">
        <w:trPr>
          <w:trHeight w:val="20"/>
        </w:trPr>
        <w:tc>
          <w:tcPr>
            <w:tcW w:w="2520" w:type="dxa"/>
            <w:gridSpan w:val="2"/>
          </w:tcPr>
          <w:p w14:paraId="1D97ECC0" w14:textId="1E262292" w:rsidR="0076086D" w:rsidRDefault="0076086D" w:rsidP="0076086D">
            <w:pPr>
              <w:ind w:left="250"/>
              <w:rPr>
                <w:bCs/>
              </w:rPr>
            </w:pPr>
            <w:r>
              <w:rPr>
                <w:bCs/>
              </w:rPr>
              <w:t>Koreograf</w:t>
            </w:r>
          </w:p>
          <w:p w14:paraId="3D444895" w14:textId="6506EF2D" w:rsidR="0076086D" w:rsidRDefault="0076086D" w:rsidP="0076086D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Choreographer</w:t>
            </w:r>
          </w:p>
        </w:tc>
        <w:tc>
          <w:tcPr>
            <w:tcW w:w="720" w:type="dxa"/>
          </w:tcPr>
          <w:p w14:paraId="1D0D9886" w14:textId="77777777" w:rsidR="0076086D" w:rsidRDefault="0076086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7FA15B49" w14:textId="2DA107CD" w:rsidR="0076086D" w:rsidRDefault="0076086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-42088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C37F395" w14:textId="15B50304" w:rsidR="0076086D" w:rsidRDefault="0076086D" w:rsidP="0076086D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5C416520" w14:textId="77777777" w:rsidR="0076086D" w:rsidRDefault="0076086D" w:rsidP="0076086D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398882E8" w14:textId="53D17110" w:rsidR="0076086D" w:rsidRDefault="0076086D" w:rsidP="0076086D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145753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512C7C9" w14:textId="24EB56FE" w:rsidR="0076086D" w:rsidRPr="002C7648" w:rsidRDefault="0076086D" w:rsidP="007608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7C874B20" w14:textId="77777777" w:rsidR="0076086D" w:rsidRPr="00140CCC" w:rsidRDefault="0076086D" w:rsidP="0076086D">
            <w:pPr>
              <w:jc w:val="center"/>
              <w:rPr>
                <w:bCs/>
              </w:rPr>
            </w:pPr>
          </w:p>
        </w:tc>
      </w:tr>
      <w:tr w:rsidR="0076086D" w:rsidRPr="00140CCC" w14:paraId="08E0F90F" w14:textId="77777777" w:rsidTr="004649E2">
        <w:trPr>
          <w:trHeight w:val="20"/>
        </w:trPr>
        <w:tc>
          <w:tcPr>
            <w:tcW w:w="2520" w:type="dxa"/>
            <w:gridSpan w:val="2"/>
          </w:tcPr>
          <w:p w14:paraId="2CE45B82" w14:textId="77777777" w:rsidR="0076086D" w:rsidRPr="0076086D" w:rsidRDefault="0076086D" w:rsidP="0076086D">
            <w:pPr>
              <w:ind w:left="250"/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</w:tcPr>
          <w:p w14:paraId="4F975D52" w14:textId="77777777" w:rsidR="0076086D" w:rsidRPr="0076086D" w:rsidRDefault="0076086D" w:rsidP="004649E2">
            <w:pPr>
              <w:ind w:left="-1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7CE3FD7C" w14:textId="77777777" w:rsidR="0076086D" w:rsidRPr="0076086D" w:rsidRDefault="0076086D" w:rsidP="00411A0D">
            <w:pPr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14:paraId="51807110" w14:textId="77777777" w:rsidR="0076086D" w:rsidRPr="0076086D" w:rsidRDefault="0076086D" w:rsidP="00411A0D">
            <w:pPr>
              <w:ind w:left="70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477E45C2" w14:textId="77777777" w:rsidR="0076086D" w:rsidRPr="0076086D" w:rsidRDefault="0076086D" w:rsidP="00411A0D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</w:tcPr>
          <w:p w14:paraId="5247003D" w14:textId="77777777" w:rsidR="0076086D" w:rsidRPr="0076086D" w:rsidRDefault="0076086D" w:rsidP="00411A0D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76086D" w:rsidRPr="00140CCC" w14:paraId="492B4043" w14:textId="77777777" w:rsidTr="004649E2">
        <w:trPr>
          <w:trHeight w:val="20"/>
        </w:trPr>
        <w:tc>
          <w:tcPr>
            <w:tcW w:w="2520" w:type="dxa"/>
            <w:gridSpan w:val="2"/>
          </w:tcPr>
          <w:p w14:paraId="39BF6035" w14:textId="7E2F93BE" w:rsidR="0076086D" w:rsidRDefault="0076086D" w:rsidP="0076086D">
            <w:pPr>
              <w:ind w:left="250"/>
              <w:rPr>
                <w:bCs/>
              </w:rPr>
            </w:pPr>
            <w:r>
              <w:rPr>
                <w:bCs/>
              </w:rPr>
              <w:t>Light Designer</w:t>
            </w:r>
          </w:p>
          <w:p w14:paraId="3D75D3B3" w14:textId="161D20CE" w:rsidR="0076086D" w:rsidRDefault="0076086D" w:rsidP="0076086D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Light designer</w:t>
            </w:r>
          </w:p>
        </w:tc>
        <w:tc>
          <w:tcPr>
            <w:tcW w:w="720" w:type="dxa"/>
          </w:tcPr>
          <w:p w14:paraId="79EA26E2" w14:textId="77777777" w:rsidR="0076086D" w:rsidRDefault="0076086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6C47543D" w14:textId="26E2A869" w:rsidR="0076086D" w:rsidRDefault="0076086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55752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7779CAD" w14:textId="606384CE" w:rsidR="0076086D" w:rsidRDefault="0076086D" w:rsidP="0076086D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64EAC9AC" w14:textId="77777777" w:rsidR="0076086D" w:rsidRDefault="0076086D" w:rsidP="0076086D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12C25DB6" w14:textId="1E47A879" w:rsidR="0076086D" w:rsidRDefault="0076086D" w:rsidP="0076086D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-112068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591BFD2" w14:textId="3E16ED65" w:rsidR="0076086D" w:rsidRPr="002C7648" w:rsidRDefault="0076086D" w:rsidP="007608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0378B7AE" w14:textId="77777777" w:rsidR="0076086D" w:rsidRPr="00140CCC" w:rsidRDefault="0076086D" w:rsidP="0076086D">
            <w:pPr>
              <w:jc w:val="center"/>
              <w:rPr>
                <w:bCs/>
              </w:rPr>
            </w:pPr>
          </w:p>
        </w:tc>
      </w:tr>
      <w:tr w:rsidR="002C7648" w:rsidRPr="00140CCC" w14:paraId="628767E1" w14:textId="77777777" w:rsidTr="002E31A9">
        <w:trPr>
          <w:trHeight w:val="20"/>
        </w:trPr>
        <w:tc>
          <w:tcPr>
            <w:tcW w:w="9020" w:type="dxa"/>
            <w:gridSpan w:val="9"/>
          </w:tcPr>
          <w:p w14:paraId="045C431D" w14:textId="77777777" w:rsidR="002C7648" w:rsidRPr="00A1654C" w:rsidRDefault="002C7648" w:rsidP="004649E2">
            <w:pPr>
              <w:ind w:left="-18"/>
              <w:rPr>
                <w:sz w:val="10"/>
                <w:szCs w:val="10"/>
              </w:rPr>
            </w:pPr>
          </w:p>
        </w:tc>
      </w:tr>
      <w:tr w:rsidR="002C7648" w:rsidRPr="00140CCC" w14:paraId="411A2C57" w14:textId="77777777" w:rsidTr="004649E2">
        <w:trPr>
          <w:trHeight w:val="20"/>
        </w:trPr>
        <w:tc>
          <w:tcPr>
            <w:tcW w:w="2520" w:type="dxa"/>
            <w:gridSpan w:val="2"/>
          </w:tcPr>
          <w:p w14:paraId="1222C419" w14:textId="77777777" w:rsidR="00022016" w:rsidRDefault="00022016" w:rsidP="00022016">
            <w:pPr>
              <w:ind w:left="250"/>
              <w:rPr>
                <w:bCs/>
              </w:rPr>
            </w:pPr>
            <w:r>
              <w:rPr>
                <w:bCs/>
              </w:rPr>
              <w:t>Kompozitor</w:t>
            </w:r>
          </w:p>
          <w:p w14:paraId="69CB2B13" w14:textId="5AC9BCCF" w:rsidR="002C7648" w:rsidRPr="00513EB6" w:rsidRDefault="00022016" w:rsidP="00022016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Composer</w:t>
            </w:r>
          </w:p>
        </w:tc>
        <w:tc>
          <w:tcPr>
            <w:tcW w:w="720" w:type="dxa"/>
          </w:tcPr>
          <w:p w14:paraId="1120A86F" w14:textId="77777777" w:rsidR="002C7648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32405D5B" w14:textId="2CEA62AC" w:rsidR="002C7648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-60503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A4A43A6" w14:textId="1635B184" w:rsidR="002C7648" w:rsidRDefault="002C7648" w:rsidP="002C764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74CAAFE9" w14:textId="77777777" w:rsidR="002C7648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3E121E1B" w14:textId="13743463" w:rsidR="002C7648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-81718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819D3BD" w14:textId="19FABC06" w:rsidR="002C7648" w:rsidRPr="002C7648" w:rsidRDefault="00411A0D" w:rsidP="002C764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690A0978" w14:textId="77777777" w:rsidR="002C7648" w:rsidRDefault="002C7648" w:rsidP="002C7648">
            <w:pPr>
              <w:jc w:val="center"/>
              <w:rPr>
                <w:bCs/>
              </w:rPr>
            </w:pPr>
          </w:p>
        </w:tc>
      </w:tr>
      <w:tr w:rsidR="002C7648" w:rsidRPr="00140CCC" w14:paraId="47081F6F" w14:textId="77777777" w:rsidTr="002E31A9">
        <w:trPr>
          <w:trHeight w:val="20"/>
        </w:trPr>
        <w:tc>
          <w:tcPr>
            <w:tcW w:w="9020" w:type="dxa"/>
            <w:gridSpan w:val="9"/>
          </w:tcPr>
          <w:p w14:paraId="1113FE1C" w14:textId="77777777" w:rsidR="002C7648" w:rsidRPr="002C7648" w:rsidRDefault="002C7648" w:rsidP="004649E2">
            <w:pPr>
              <w:ind w:left="-18"/>
              <w:rPr>
                <w:sz w:val="10"/>
                <w:szCs w:val="10"/>
              </w:rPr>
            </w:pPr>
          </w:p>
        </w:tc>
      </w:tr>
      <w:tr w:rsidR="002C7648" w:rsidRPr="00140CCC" w14:paraId="412F789D" w14:textId="77777777" w:rsidTr="004649E2">
        <w:trPr>
          <w:trHeight w:val="20"/>
        </w:trPr>
        <w:tc>
          <w:tcPr>
            <w:tcW w:w="2520" w:type="dxa"/>
            <w:gridSpan w:val="2"/>
          </w:tcPr>
          <w:p w14:paraId="2DD4067F" w14:textId="3294AED1" w:rsidR="00022016" w:rsidRDefault="00022016" w:rsidP="00022016">
            <w:pPr>
              <w:ind w:left="250"/>
              <w:rPr>
                <w:bCs/>
              </w:rPr>
            </w:pPr>
            <w:r w:rsidRPr="00513EB6">
              <w:rPr>
                <w:bCs/>
              </w:rPr>
              <w:t>Formulim</w:t>
            </w:r>
            <w:r>
              <w:rPr>
                <w:bCs/>
              </w:rPr>
              <w:t xml:space="preserve"> muzikor</w:t>
            </w:r>
          </w:p>
          <w:p w14:paraId="5CFC961C" w14:textId="3A09F36E" w:rsidR="002C7648" w:rsidRPr="00513EB6" w:rsidRDefault="00022016" w:rsidP="00022016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Musical formulation</w:t>
            </w:r>
          </w:p>
        </w:tc>
        <w:tc>
          <w:tcPr>
            <w:tcW w:w="720" w:type="dxa"/>
          </w:tcPr>
          <w:p w14:paraId="1DEC6EBA" w14:textId="77777777" w:rsidR="002C7648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611792A0" w14:textId="126095C9" w:rsidR="002C7648" w:rsidRDefault="002C7648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155650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060F7E3" w14:textId="624A22C2" w:rsidR="002C7648" w:rsidRDefault="002C7648" w:rsidP="002C7648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65DC07D1" w14:textId="77777777" w:rsidR="002C7648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0312B1A9" w14:textId="4EF21605" w:rsidR="002C7648" w:rsidRDefault="002C7648" w:rsidP="002C7648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-104498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F364CF9" w14:textId="3CAC9726" w:rsidR="002C7648" w:rsidRPr="002C7648" w:rsidRDefault="002C7648" w:rsidP="002C7648">
                <w:r w:rsidRPr="002C7648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1BE1D184" w14:textId="77777777" w:rsidR="002C7648" w:rsidRDefault="002C7648" w:rsidP="002C7648">
            <w:pPr>
              <w:jc w:val="center"/>
              <w:rPr>
                <w:bCs/>
              </w:rPr>
            </w:pPr>
          </w:p>
        </w:tc>
      </w:tr>
      <w:tr w:rsidR="002C7648" w:rsidRPr="00140CCC" w14:paraId="12FEB5E2" w14:textId="77777777" w:rsidTr="002E31A9">
        <w:trPr>
          <w:trHeight w:val="20"/>
        </w:trPr>
        <w:tc>
          <w:tcPr>
            <w:tcW w:w="9020" w:type="dxa"/>
            <w:gridSpan w:val="9"/>
          </w:tcPr>
          <w:p w14:paraId="5DB8BB85" w14:textId="46637B4A" w:rsidR="002C7648" w:rsidRPr="002C7648" w:rsidRDefault="002C7648" w:rsidP="004649E2">
            <w:pPr>
              <w:ind w:left="-18"/>
              <w:rPr>
                <w:sz w:val="10"/>
                <w:szCs w:val="10"/>
              </w:rPr>
            </w:pPr>
          </w:p>
        </w:tc>
      </w:tr>
      <w:tr w:rsidR="00F861DD" w:rsidRPr="00140CCC" w14:paraId="41FDA78A" w14:textId="77777777" w:rsidTr="004649E2">
        <w:trPr>
          <w:trHeight w:val="20"/>
        </w:trPr>
        <w:tc>
          <w:tcPr>
            <w:tcW w:w="2520" w:type="dxa"/>
            <w:gridSpan w:val="2"/>
          </w:tcPr>
          <w:p w14:paraId="10F257D9" w14:textId="77777777" w:rsidR="00F861DD" w:rsidRDefault="00F861DD" w:rsidP="00F861DD">
            <w:pPr>
              <w:ind w:left="250"/>
              <w:rPr>
                <w:bCs/>
              </w:rPr>
            </w:pPr>
            <w:r w:rsidRPr="00513EB6">
              <w:rPr>
                <w:bCs/>
              </w:rPr>
              <w:t>Projeksion</w:t>
            </w:r>
          </w:p>
          <w:p w14:paraId="40A8BA91" w14:textId="3C20D28F" w:rsidR="00F861DD" w:rsidRPr="00513EB6" w:rsidRDefault="00F861DD" w:rsidP="00F861DD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Projection</w:t>
            </w:r>
          </w:p>
        </w:tc>
        <w:tc>
          <w:tcPr>
            <w:tcW w:w="720" w:type="dxa"/>
          </w:tcPr>
          <w:p w14:paraId="7DB0BA11" w14:textId="77777777" w:rsidR="00F861DD" w:rsidRDefault="00F861D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240A223F" w14:textId="7FDF2C50" w:rsidR="00F861DD" w:rsidRDefault="00F861DD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14709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3D08EFF" w14:textId="2FB3E8EF" w:rsidR="00F861DD" w:rsidRDefault="00F861DD" w:rsidP="00F861DD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23FBD3A5" w14:textId="77777777" w:rsidR="00F861DD" w:rsidRDefault="00F861DD" w:rsidP="00F861DD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630AAABF" w14:textId="0EF32AF9" w:rsidR="00F861DD" w:rsidRDefault="00F861DD" w:rsidP="00F861DD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187857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B45409F" w14:textId="704E8803" w:rsidR="00F861DD" w:rsidRPr="002C7648" w:rsidRDefault="00DE39BC" w:rsidP="00F861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1ACCE86F" w14:textId="77777777" w:rsidR="00F861DD" w:rsidRDefault="00F861DD" w:rsidP="00F861DD">
            <w:pPr>
              <w:jc w:val="center"/>
              <w:rPr>
                <w:bCs/>
              </w:rPr>
            </w:pPr>
          </w:p>
        </w:tc>
      </w:tr>
      <w:tr w:rsidR="00022016" w:rsidRPr="00140CCC" w14:paraId="02399741" w14:textId="77777777" w:rsidTr="00D47108">
        <w:trPr>
          <w:trHeight w:val="20"/>
        </w:trPr>
        <w:tc>
          <w:tcPr>
            <w:tcW w:w="2520" w:type="dxa"/>
            <w:gridSpan w:val="2"/>
          </w:tcPr>
          <w:p w14:paraId="4972B79F" w14:textId="77777777" w:rsidR="00022016" w:rsidRPr="00F861DD" w:rsidRDefault="00022016" w:rsidP="00D81F17">
            <w:pPr>
              <w:ind w:left="250"/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</w:tcPr>
          <w:p w14:paraId="50FB3C15" w14:textId="77777777" w:rsidR="00022016" w:rsidRPr="00F861DD" w:rsidRDefault="00022016" w:rsidP="004649E2">
            <w:pPr>
              <w:ind w:left="-1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513CCBFE" w14:textId="77777777" w:rsidR="00022016" w:rsidRPr="00F861DD" w:rsidRDefault="00022016" w:rsidP="002C7648">
            <w:pPr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14:paraId="246AAB5D" w14:textId="77777777" w:rsidR="00022016" w:rsidRPr="00F861DD" w:rsidRDefault="00022016" w:rsidP="002C7648">
            <w:pPr>
              <w:ind w:left="70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2B3CCB54" w14:textId="77777777" w:rsidR="00022016" w:rsidRPr="00F861DD" w:rsidRDefault="00022016" w:rsidP="002C7648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</w:tcPr>
          <w:p w14:paraId="5651265D" w14:textId="77777777" w:rsidR="00022016" w:rsidRPr="00F861DD" w:rsidRDefault="00022016" w:rsidP="002C7648">
            <w:pPr>
              <w:jc w:val="center"/>
              <w:rPr>
                <w:bCs/>
                <w:sz w:val="10"/>
                <w:szCs w:val="10"/>
              </w:rPr>
            </w:pPr>
          </w:p>
        </w:tc>
      </w:tr>
      <w:tr w:rsidR="00DE39BC" w:rsidRPr="00140CCC" w14:paraId="66AB164E" w14:textId="77777777" w:rsidTr="00D47108">
        <w:trPr>
          <w:trHeight w:val="20"/>
        </w:trPr>
        <w:tc>
          <w:tcPr>
            <w:tcW w:w="2520" w:type="dxa"/>
            <w:gridSpan w:val="2"/>
          </w:tcPr>
          <w:p w14:paraId="1435995E" w14:textId="77777777" w:rsidR="00DE39BC" w:rsidRDefault="00DE39BC" w:rsidP="00DE39BC">
            <w:pPr>
              <w:ind w:left="250"/>
              <w:rPr>
                <w:bCs/>
              </w:rPr>
            </w:pPr>
            <w:r w:rsidRPr="00513EB6">
              <w:rPr>
                <w:bCs/>
              </w:rPr>
              <w:t>Efekte speciale</w:t>
            </w:r>
          </w:p>
          <w:p w14:paraId="4717E14E" w14:textId="6749587A" w:rsidR="00DE39BC" w:rsidRPr="00513EB6" w:rsidRDefault="00DE39BC" w:rsidP="00DE39BC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Special effects</w:t>
            </w:r>
          </w:p>
        </w:tc>
        <w:tc>
          <w:tcPr>
            <w:tcW w:w="720" w:type="dxa"/>
          </w:tcPr>
          <w:p w14:paraId="26023A79" w14:textId="77777777" w:rsidR="00DE39BC" w:rsidRDefault="00DE39BC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</w:rPr>
              <w:t>PO</w:t>
            </w:r>
          </w:p>
          <w:p w14:paraId="7A2B3ACF" w14:textId="3E89EF4D" w:rsidR="00DE39BC" w:rsidRDefault="00DE39BC" w:rsidP="004649E2">
            <w:pPr>
              <w:ind w:left="-18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YES</w:t>
            </w:r>
          </w:p>
        </w:tc>
        <w:sdt>
          <w:sdtPr>
            <w:rPr>
              <w:bCs/>
            </w:rPr>
            <w:id w:val="185807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77C105B" w14:textId="4CAE316B" w:rsidR="00DE39BC" w:rsidRDefault="00DE39BC" w:rsidP="00DE39BC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51AAA48C" w14:textId="77777777" w:rsidR="00DE39BC" w:rsidRDefault="00DE39BC" w:rsidP="00DE39BC">
            <w:pPr>
              <w:ind w:left="70"/>
              <w:jc w:val="right"/>
              <w:rPr>
                <w:bCs/>
              </w:rPr>
            </w:pPr>
            <w:r>
              <w:rPr>
                <w:bCs/>
              </w:rPr>
              <w:t>JO</w:t>
            </w:r>
          </w:p>
          <w:p w14:paraId="1D8C6853" w14:textId="1A775E10" w:rsidR="00DE39BC" w:rsidRDefault="00DE39BC" w:rsidP="00DE39BC">
            <w:pPr>
              <w:ind w:left="70"/>
              <w:jc w:val="right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NO</w:t>
            </w:r>
          </w:p>
        </w:tc>
        <w:sdt>
          <w:sdtPr>
            <w:id w:val="-155661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E8AF5E5" w14:textId="2406C150" w:rsidR="00DE39BC" w:rsidRPr="002C7648" w:rsidRDefault="00DE39BC" w:rsidP="00DE39B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60" w:type="dxa"/>
            <w:gridSpan w:val="2"/>
          </w:tcPr>
          <w:p w14:paraId="24081F72" w14:textId="69CB3F94" w:rsidR="00DE39BC" w:rsidRDefault="00DE39BC" w:rsidP="004649E2">
            <w:pPr>
              <w:rPr>
                <w:bCs/>
              </w:rPr>
            </w:pPr>
          </w:p>
        </w:tc>
      </w:tr>
      <w:tr w:rsidR="00D47108" w:rsidRPr="00140CCC" w14:paraId="60F623F4" w14:textId="77777777" w:rsidTr="00D47108">
        <w:trPr>
          <w:trHeight w:val="20"/>
        </w:trPr>
        <w:tc>
          <w:tcPr>
            <w:tcW w:w="2520" w:type="dxa"/>
            <w:gridSpan w:val="2"/>
          </w:tcPr>
          <w:p w14:paraId="00386A93" w14:textId="77777777" w:rsidR="00D47108" w:rsidRPr="00513EB6" w:rsidRDefault="00D47108" w:rsidP="00DE39BC">
            <w:pPr>
              <w:ind w:left="250"/>
              <w:rPr>
                <w:bCs/>
              </w:rPr>
            </w:pPr>
          </w:p>
        </w:tc>
        <w:tc>
          <w:tcPr>
            <w:tcW w:w="720" w:type="dxa"/>
          </w:tcPr>
          <w:p w14:paraId="0F5D383C" w14:textId="77777777" w:rsidR="00D47108" w:rsidRDefault="00D47108" w:rsidP="004649E2">
            <w:pPr>
              <w:ind w:left="-18"/>
              <w:jc w:val="right"/>
              <w:rPr>
                <w:bCs/>
              </w:rPr>
            </w:pPr>
          </w:p>
        </w:tc>
        <w:tc>
          <w:tcPr>
            <w:tcW w:w="450" w:type="dxa"/>
          </w:tcPr>
          <w:p w14:paraId="06431D6F" w14:textId="77777777" w:rsidR="00D47108" w:rsidRDefault="00D47108" w:rsidP="00DE39BC">
            <w:pPr>
              <w:rPr>
                <w:bCs/>
              </w:rPr>
            </w:pPr>
          </w:p>
        </w:tc>
        <w:tc>
          <w:tcPr>
            <w:tcW w:w="720" w:type="dxa"/>
            <w:gridSpan w:val="2"/>
          </w:tcPr>
          <w:p w14:paraId="57CCDFAE" w14:textId="77777777" w:rsidR="00D47108" w:rsidRDefault="00D47108" w:rsidP="00DE39BC">
            <w:pPr>
              <w:ind w:left="70"/>
              <w:jc w:val="right"/>
              <w:rPr>
                <w:bC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ADF69F" w14:textId="77777777" w:rsidR="00D47108" w:rsidRPr="002C7648" w:rsidRDefault="00D47108" w:rsidP="00DE39BC"/>
        </w:tc>
        <w:tc>
          <w:tcPr>
            <w:tcW w:w="4160" w:type="dxa"/>
            <w:gridSpan w:val="2"/>
            <w:tcBorders>
              <w:bottom w:val="single" w:sz="4" w:space="0" w:color="auto"/>
            </w:tcBorders>
          </w:tcPr>
          <w:p w14:paraId="51DB3110" w14:textId="77777777" w:rsidR="00D47108" w:rsidRDefault="00D47108" w:rsidP="004649E2">
            <w:pPr>
              <w:rPr>
                <w:bCs/>
              </w:rPr>
            </w:pPr>
          </w:p>
        </w:tc>
      </w:tr>
      <w:tr w:rsidR="00D47108" w:rsidRPr="00140CCC" w14:paraId="0005DD1F" w14:textId="77777777" w:rsidTr="00D47108">
        <w:trPr>
          <w:trHeight w:val="20"/>
        </w:trPr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799568D5" w14:textId="561879A3" w:rsidR="00D47108" w:rsidRPr="002C7648" w:rsidRDefault="00E97411" w:rsidP="00DE39BC">
            <w:r>
              <w:rPr>
                <w:bCs/>
              </w:rPr>
              <w:t xml:space="preserve">    </w:t>
            </w:r>
            <w:r w:rsidR="00D47108">
              <w:rPr>
                <w:bCs/>
              </w:rPr>
              <w:t xml:space="preserve">Nëse PO për </w:t>
            </w:r>
            <w:r w:rsidR="00D47108" w:rsidRPr="00626992">
              <w:rPr>
                <w:bCs/>
                <w:i/>
                <w:iCs/>
              </w:rPr>
              <w:t>Efekte Speciale</w:t>
            </w:r>
            <w:r w:rsidR="00D47108">
              <w:rPr>
                <w:bCs/>
              </w:rPr>
              <w:t>, specifiko:</w:t>
            </w:r>
            <w:r w:rsidR="00D47108">
              <w:rPr>
                <w:bCs/>
              </w:rPr>
              <w:br/>
            </w:r>
            <w:r>
              <w:rPr>
                <w:bCs/>
              </w:rPr>
              <w:t xml:space="preserve">    </w:t>
            </w:r>
            <w:r w:rsidR="00D47108" w:rsidRPr="00E97411">
              <w:rPr>
                <w:bCs/>
                <w:color w:val="A6A6A6" w:themeColor="background1" w:themeShade="A6"/>
              </w:rPr>
              <w:t xml:space="preserve">If YES for </w:t>
            </w:r>
            <w:r w:rsidR="00D47108" w:rsidRPr="00626992">
              <w:rPr>
                <w:bCs/>
                <w:i/>
                <w:iCs/>
                <w:color w:val="A6A6A6" w:themeColor="background1" w:themeShade="A6"/>
              </w:rPr>
              <w:t>Special effect</w:t>
            </w:r>
            <w:r w:rsidRPr="00626992">
              <w:rPr>
                <w:bCs/>
                <w:i/>
                <w:iCs/>
                <w:color w:val="A6A6A6" w:themeColor="background1" w:themeShade="A6"/>
              </w:rPr>
              <w:t>s</w:t>
            </w:r>
            <w:r w:rsidR="00D47108" w:rsidRPr="00E97411">
              <w:rPr>
                <w:bCs/>
                <w:color w:val="A6A6A6" w:themeColor="background1" w:themeShade="A6"/>
              </w:rPr>
              <w:t>, specify: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A36" w14:textId="77777777" w:rsidR="00D47108" w:rsidRDefault="00D47108" w:rsidP="004649E2">
            <w:pPr>
              <w:rPr>
                <w:bCs/>
              </w:rPr>
            </w:pPr>
          </w:p>
        </w:tc>
      </w:tr>
      <w:tr w:rsidR="00D47108" w:rsidRPr="00140CCC" w14:paraId="06089114" w14:textId="77777777" w:rsidTr="00D47108">
        <w:trPr>
          <w:trHeight w:val="20"/>
        </w:trPr>
        <w:tc>
          <w:tcPr>
            <w:tcW w:w="2520" w:type="dxa"/>
            <w:gridSpan w:val="2"/>
          </w:tcPr>
          <w:p w14:paraId="0DD00669" w14:textId="77777777" w:rsidR="00D47108" w:rsidRPr="00D47108" w:rsidRDefault="00D47108" w:rsidP="00DE39BC">
            <w:pPr>
              <w:ind w:left="250"/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</w:tcPr>
          <w:p w14:paraId="00928F8A" w14:textId="77777777" w:rsidR="00D47108" w:rsidRPr="00D47108" w:rsidRDefault="00D47108" w:rsidP="004649E2">
            <w:pPr>
              <w:ind w:left="-1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</w:tcPr>
          <w:p w14:paraId="119946C0" w14:textId="77777777" w:rsidR="00D47108" w:rsidRPr="00D47108" w:rsidRDefault="00D47108" w:rsidP="00DE39BC">
            <w:pPr>
              <w:rPr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</w:tcPr>
          <w:p w14:paraId="403BEE45" w14:textId="77777777" w:rsidR="00D47108" w:rsidRPr="00D47108" w:rsidRDefault="00D47108" w:rsidP="00DE39BC">
            <w:pPr>
              <w:ind w:left="70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30AD16" w14:textId="77777777" w:rsidR="00D47108" w:rsidRPr="00D47108" w:rsidRDefault="00D47108" w:rsidP="00DE39BC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</w:tcBorders>
          </w:tcPr>
          <w:p w14:paraId="246D0940" w14:textId="77777777" w:rsidR="00D47108" w:rsidRPr="00D47108" w:rsidRDefault="00D47108" w:rsidP="004649E2">
            <w:pPr>
              <w:rPr>
                <w:bCs/>
                <w:sz w:val="10"/>
                <w:szCs w:val="10"/>
              </w:rPr>
            </w:pPr>
          </w:p>
        </w:tc>
      </w:tr>
      <w:tr w:rsidR="00800FC5" w:rsidRPr="00140CCC" w14:paraId="022B9460" w14:textId="77777777" w:rsidTr="008F6F78">
        <w:trPr>
          <w:trHeight w:val="20"/>
        </w:trPr>
        <w:tc>
          <w:tcPr>
            <w:tcW w:w="4410" w:type="dxa"/>
            <w:gridSpan w:val="6"/>
            <w:vMerge w:val="restart"/>
            <w:tcBorders>
              <w:right w:val="single" w:sz="4" w:space="0" w:color="auto"/>
            </w:tcBorders>
          </w:tcPr>
          <w:p w14:paraId="54E2CE4E" w14:textId="549E6498" w:rsidR="00800FC5" w:rsidRDefault="00800FC5" w:rsidP="00800FC5">
            <w:pPr>
              <w:ind w:left="250"/>
              <w:rPr>
                <w:bCs/>
              </w:rPr>
            </w:pPr>
            <w:r>
              <w:rPr>
                <w:bCs/>
              </w:rPr>
              <w:t xml:space="preserve">Kërkesa </w:t>
            </w:r>
            <w:r w:rsidR="00972EF3">
              <w:rPr>
                <w:bCs/>
              </w:rPr>
              <w:t>të tjera</w:t>
            </w:r>
            <w:r>
              <w:rPr>
                <w:bCs/>
              </w:rPr>
              <w:t xml:space="preserve"> (</w:t>
            </w:r>
            <w:r w:rsidRPr="00315FA6">
              <w:rPr>
                <w:bCs/>
                <w:i/>
                <w:iCs/>
              </w:rPr>
              <w:t>nëse ka</w:t>
            </w:r>
            <w:r>
              <w:rPr>
                <w:bCs/>
              </w:rPr>
              <w:t>):</w:t>
            </w:r>
          </w:p>
          <w:p w14:paraId="47C35EC6" w14:textId="4B821D36" w:rsidR="00550516" w:rsidRPr="00513EB6" w:rsidRDefault="00972EF3" w:rsidP="00800FC5">
            <w:pPr>
              <w:ind w:left="250"/>
              <w:rPr>
                <w:bCs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Other</w:t>
            </w:r>
            <w:r w:rsidR="00550516">
              <w:rPr>
                <w:bCs/>
                <w:color w:val="A6A6A6" w:themeColor="background1" w:themeShade="A6"/>
                <w:lang w:val="it-IT"/>
              </w:rPr>
              <w:t xml:space="preserve"> requests (</w:t>
            </w:r>
            <w:r w:rsidR="00550516" w:rsidRPr="006A49E8">
              <w:rPr>
                <w:bCs/>
                <w:i/>
                <w:iCs/>
                <w:color w:val="A6A6A6" w:themeColor="background1" w:themeShade="A6"/>
                <w:lang w:val="it-IT"/>
              </w:rPr>
              <w:t>if any</w:t>
            </w:r>
            <w:r w:rsidR="00550516">
              <w:rPr>
                <w:bCs/>
                <w:color w:val="A6A6A6" w:themeColor="background1" w:themeShade="A6"/>
                <w:lang w:val="it-IT"/>
              </w:rPr>
              <w:t>):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55E2" w14:textId="77777777" w:rsidR="00800FC5" w:rsidRDefault="00800FC5" w:rsidP="00DD42A6">
            <w:pPr>
              <w:jc w:val="center"/>
              <w:rPr>
                <w:bCs/>
              </w:rPr>
            </w:pPr>
          </w:p>
        </w:tc>
      </w:tr>
      <w:tr w:rsidR="00800FC5" w:rsidRPr="00140CCC" w14:paraId="4CBF1978" w14:textId="77777777" w:rsidTr="008F6F78">
        <w:trPr>
          <w:trHeight w:val="20"/>
        </w:trPr>
        <w:tc>
          <w:tcPr>
            <w:tcW w:w="4410" w:type="dxa"/>
            <w:gridSpan w:val="6"/>
            <w:vMerge/>
            <w:tcBorders>
              <w:right w:val="single" w:sz="4" w:space="0" w:color="auto"/>
            </w:tcBorders>
          </w:tcPr>
          <w:p w14:paraId="2EF61E9C" w14:textId="77777777" w:rsidR="00800FC5" w:rsidRDefault="00800FC5" w:rsidP="004156A4">
            <w:pPr>
              <w:ind w:left="250"/>
              <w:rPr>
                <w:bCs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CEA" w14:textId="77777777" w:rsidR="00800FC5" w:rsidRDefault="00800FC5" w:rsidP="00DD42A6">
            <w:pPr>
              <w:jc w:val="center"/>
              <w:rPr>
                <w:bCs/>
              </w:rPr>
            </w:pPr>
          </w:p>
        </w:tc>
      </w:tr>
      <w:tr w:rsidR="00800FC5" w:rsidRPr="00140CCC" w14:paraId="45849DA0" w14:textId="77777777" w:rsidTr="008F6F78">
        <w:trPr>
          <w:trHeight w:val="20"/>
        </w:trPr>
        <w:tc>
          <w:tcPr>
            <w:tcW w:w="4410" w:type="dxa"/>
            <w:gridSpan w:val="6"/>
            <w:vMerge/>
            <w:tcBorders>
              <w:right w:val="single" w:sz="4" w:space="0" w:color="auto"/>
            </w:tcBorders>
          </w:tcPr>
          <w:p w14:paraId="140C2CF0" w14:textId="77777777" w:rsidR="00800FC5" w:rsidRDefault="00800FC5" w:rsidP="004156A4">
            <w:pPr>
              <w:ind w:left="250"/>
              <w:rPr>
                <w:bCs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6C6" w14:textId="77777777" w:rsidR="00800FC5" w:rsidRDefault="00800FC5" w:rsidP="00DD42A6">
            <w:pPr>
              <w:jc w:val="center"/>
              <w:rPr>
                <w:bCs/>
              </w:rPr>
            </w:pPr>
          </w:p>
        </w:tc>
      </w:tr>
    </w:tbl>
    <w:p w14:paraId="7CB77F33" w14:textId="2491A83E" w:rsidR="00DE39BC" w:rsidRDefault="00DE39BC">
      <w:pPr>
        <w:spacing w:after="160" w:line="259" w:lineRule="auto"/>
        <w:rPr>
          <w:rFonts w:eastAsiaTheme="majorEastAsia" w:cstheme="majorBidi"/>
          <w:b/>
          <w:color w:val="000000" w:themeColor="text1"/>
          <w:szCs w:val="32"/>
          <w:lang w:val="it-IT"/>
        </w:rPr>
      </w:pPr>
    </w:p>
    <w:p w14:paraId="25F084DC" w14:textId="650BF001" w:rsidR="00DE39BC" w:rsidRDefault="00DE39BC">
      <w:pPr>
        <w:spacing w:after="160" w:line="259" w:lineRule="auto"/>
        <w:rPr>
          <w:rFonts w:eastAsiaTheme="majorEastAsia" w:cstheme="majorBidi"/>
          <w:b/>
          <w:color w:val="000000" w:themeColor="text1"/>
          <w:szCs w:val="32"/>
          <w:lang w:val="it-IT"/>
        </w:rPr>
      </w:pPr>
    </w:p>
    <w:p w14:paraId="2600D130" w14:textId="46FD411B" w:rsidR="009376A9" w:rsidRDefault="009376A9" w:rsidP="009376A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lastRenderedPageBreak/>
        <w:t>AKTORËT</w:t>
      </w:r>
      <w:r w:rsidR="00842559">
        <w:rPr>
          <w:lang w:val="it-IT"/>
        </w:rPr>
        <w:t xml:space="preserve"> </w:t>
      </w:r>
      <w:r w:rsidR="00842559">
        <w:rPr>
          <w:color w:val="A6A6A6" w:themeColor="background1" w:themeShade="A6"/>
          <w:lang w:val="it-IT"/>
        </w:rPr>
        <w:t>ACTORS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990"/>
        <w:gridCol w:w="4880"/>
      </w:tblGrid>
      <w:tr w:rsidR="00F53D6B" w14:paraId="2879EAF4" w14:textId="77777777" w:rsidTr="00426C25">
        <w:trPr>
          <w:trHeight w:val="20"/>
        </w:trPr>
        <w:tc>
          <w:tcPr>
            <w:tcW w:w="1746" w:type="pct"/>
            <w:vAlign w:val="bottom"/>
          </w:tcPr>
          <w:p w14:paraId="68E27B07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bottom"/>
          </w:tcPr>
          <w:p w14:paraId="5396A45E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2705" w:type="pct"/>
            <w:vAlign w:val="bottom"/>
          </w:tcPr>
          <w:p w14:paraId="552C8868" w14:textId="77777777" w:rsidR="00F53D6B" w:rsidRPr="00F53D6B" w:rsidRDefault="00F53D6B" w:rsidP="00494C18">
            <w:pPr>
              <w:rPr>
                <w:sz w:val="10"/>
                <w:szCs w:val="10"/>
                <w:lang w:val="it-IT"/>
              </w:rPr>
            </w:pPr>
          </w:p>
        </w:tc>
      </w:tr>
      <w:tr w:rsidR="009376A9" w14:paraId="18403AEB" w14:textId="77777777" w:rsidTr="00494C18">
        <w:trPr>
          <w:trHeight w:val="20"/>
        </w:trPr>
        <w:tc>
          <w:tcPr>
            <w:tcW w:w="1746" w:type="pct"/>
            <w:tcBorders>
              <w:right w:val="single" w:sz="4" w:space="0" w:color="auto"/>
            </w:tcBorders>
            <w:vAlign w:val="bottom"/>
          </w:tcPr>
          <w:p w14:paraId="58109E3C" w14:textId="2738B50C" w:rsidR="009376A9" w:rsidRDefault="009376A9" w:rsidP="00494C18">
            <w:pPr>
              <w:ind w:firstLine="250"/>
              <w:rPr>
                <w:lang w:val="it-IT"/>
              </w:rPr>
            </w:pPr>
            <w:r>
              <w:rPr>
                <w:lang w:val="it-IT"/>
              </w:rPr>
              <w:t>Aktorë të Teatrit Kombëtar</w:t>
            </w:r>
            <w:r w:rsidR="00842559">
              <w:rPr>
                <w:lang w:val="it-IT"/>
              </w:rPr>
              <w:br/>
            </w:r>
            <w:r w:rsidR="00842559">
              <w:rPr>
                <w:bCs/>
                <w:color w:val="A6A6A6" w:themeColor="background1" w:themeShade="A6"/>
                <w:lang w:val="it-IT"/>
              </w:rPr>
              <w:t xml:space="preserve">    National Theatre actors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336BF" w14:textId="77777777" w:rsidR="009376A9" w:rsidRDefault="009376A9" w:rsidP="00494C18">
            <w:pPr>
              <w:ind w:firstLine="250"/>
              <w:rPr>
                <w:lang w:val="it-IT"/>
              </w:rPr>
            </w:pPr>
          </w:p>
        </w:tc>
        <w:tc>
          <w:tcPr>
            <w:tcW w:w="2705" w:type="pct"/>
            <w:tcBorders>
              <w:left w:val="single" w:sz="4" w:space="0" w:color="auto"/>
            </w:tcBorders>
            <w:vAlign w:val="bottom"/>
          </w:tcPr>
          <w:p w14:paraId="7AA7F3C8" w14:textId="0690EB75" w:rsidR="009376A9" w:rsidRDefault="009376A9" w:rsidP="007419BC">
            <w:pPr>
              <w:rPr>
                <w:lang w:val="it-IT"/>
              </w:rPr>
            </w:pPr>
          </w:p>
        </w:tc>
      </w:tr>
      <w:tr w:rsidR="00F53D6B" w14:paraId="31C5349C" w14:textId="77777777" w:rsidTr="00494C18">
        <w:trPr>
          <w:trHeight w:val="20"/>
        </w:trPr>
        <w:tc>
          <w:tcPr>
            <w:tcW w:w="1746" w:type="pct"/>
            <w:vAlign w:val="bottom"/>
          </w:tcPr>
          <w:p w14:paraId="0B075DB6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2C511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2705" w:type="pct"/>
            <w:vAlign w:val="bottom"/>
          </w:tcPr>
          <w:p w14:paraId="636EEE9F" w14:textId="77777777" w:rsidR="00F53D6B" w:rsidRPr="00F53D6B" w:rsidRDefault="00F53D6B" w:rsidP="00494C18">
            <w:pPr>
              <w:rPr>
                <w:sz w:val="10"/>
                <w:szCs w:val="10"/>
                <w:lang w:val="it-IT"/>
              </w:rPr>
            </w:pPr>
          </w:p>
        </w:tc>
      </w:tr>
      <w:tr w:rsidR="009376A9" w14:paraId="1DCEBF29" w14:textId="77777777" w:rsidTr="00494C18">
        <w:trPr>
          <w:trHeight w:val="20"/>
        </w:trPr>
        <w:tc>
          <w:tcPr>
            <w:tcW w:w="1746" w:type="pct"/>
            <w:tcBorders>
              <w:right w:val="single" w:sz="4" w:space="0" w:color="auto"/>
            </w:tcBorders>
            <w:vAlign w:val="bottom"/>
          </w:tcPr>
          <w:p w14:paraId="7320F534" w14:textId="19CEF805" w:rsidR="009376A9" w:rsidRDefault="009376A9" w:rsidP="00494C18">
            <w:pPr>
              <w:ind w:firstLine="250"/>
              <w:rPr>
                <w:lang w:val="it-IT"/>
              </w:rPr>
            </w:pPr>
            <w:r>
              <w:rPr>
                <w:lang w:val="it-IT"/>
              </w:rPr>
              <w:t xml:space="preserve">Aktorë të </w:t>
            </w:r>
            <w:r w:rsidR="00D1579D">
              <w:rPr>
                <w:lang w:val="it-IT"/>
              </w:rPr>
              <w:t>j</w:t>
            </w:r>
            <w:r>
              <w:rPr>
                <w:lang w:val="it-IT"/>
              </w:rPr>
              <w:t>ashtëm</w:t>
            </w:r>
            <w:r w:rsidR="00842559">
              <w:rPr>
                <w:lang w:val="it-IT"/>
              </w:rPr>
              <w:br/>
              <w:t xml:space="preserve">    </w:t>
            </w:r>
            <w:r w:rsidR="00671289">
              <w:rPr>
                <w:bCs/>
                <w:color w:val="A6A6A6" w:themeColor="background1" w:themeShade="A6"/>
                <w:lang w:val="it-IT"/>
              </w:rPr>
              <w:t>Non-resident actor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AFB2" w14:textId="77777777" w:rsidR="009376A9" w:rsidRDefault="009376A9" w:rsidP="00494C18">
            <w:pPr>
              <w:ind w:firstLine="250"/>
              <w:rPr>
                <w:lang w:val="it-IT"/>
              </w:rPr>
            </w:pPr>
          </w:p>
        </w:tc>
        <w:tc>
          <w:tcPr>
            <w:tcW w:w="2705" w:type="pct"/>
            <w:tcBorders>
              <w:left w:val="single" w:sz="4" w:space="0" w:color="auto"/>
            </w:tcBorders>
            <w:vAlign w:val="bottom"/>
          </w:tcPr>
          <w:p w14:paraId="08401769" w14:textId="00A59836" w:rsidR="009376A9" w:rsidRDefault="009376A9" w:rsidP="007419BC">
            <w:pPr>
              <w:rPr>
                <w:lang w:val="it-IT"/>
              </w:rPr>
            </w:pPr>
          </w:p>
        </w:tc>
      </w:tr>
      <w:tr w:rsidR="00F53D6B" w14:paraId="4AFEF495" w14:textId="77777777" w:rsidTr="00022016">
        <w:trPr>
          <w:trHeight w:val="20"/>
        </w:trPr>
        <w:tc>
          <w:tcPr>
            <w:tcW w:w="1746" w:type="pct"/>
            <w:vAlign w:val="bottom"/>
          </w:tcPr>
          <w:p w14:paraId="24784E30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C5657" w14:textId="77777777" w:rsidR="00F53D6B" w:rsidRPr="00F53D6B" w:rsidRDefault="00F53D6B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2705" w:type="pct"/>
            <w:vAlign w:val="bottom"/>
          </w:tcPr>
          <w:p w14:paraId="0F69055A" w14:textId="77777777" w:rsidR="00F53D6B" w:rsidRPr="00F53D6B" w:rsidRDefault="00F53D6B" w:rsidP="00494C18">
            <w:pPr>
              <w:rPr>
                <w:sz w:val="10"/>
                <w:szCs w:val="10"/>
                <w:lang w:val="it-IT"/>
              </w:rPr>
            </w:pPr>
          </w:p>
        </w:tc>
      </w:tr>
      <w:tr w:rsidR="009376A9" w14:paraId="3EECFC0D" w14:textId="77777777" w:rsidTr="00022016">
        <w:trPr>
          <w:trHeight w:val="20"/>
        </w:trPr>
        <w:tc>
          <w:tcPr>
            <w:tcW w:w="1746" w:type="pct"/>
            <w:tcBorders>
              <w:right w:val="single" w:sz="4" w:space="0" w:color="auto"/>
            </w:tcBorders>
            <w:vAlign w:val="bottom"/>
          </w:tcPr>
          <w:p w14:paraId="5CE7185C" w14:textId="2EB1E701" w:rsidR="009376A9" w:rsidRDefault="009376A9" w:rsidP="00494C18">
            <w:pPr>
              <w:ind w:firstLine="250"/>
              <w:rPr>
                <w:lang w:val="it-IT"/>
              </w:rPr>
            </w:pPr>
            <w:r>
              <w:rPr>
                <w:lang w:val="it-IT"/>
              </w:rPr>
              <w:t>Figurantë</w:t>
            </w:r>
          </w:p>
          <w:p w14:paraId="1F883B39" w14:textId="4520E43F" w:rsidR="00842559" w:rsidRDefault="00A87677" w:rsidP="00494C18">
            <w:pPr>
              <w:ind w:firstLine="250"/>
              <w:rPr>
                <w:lang w:val="it-I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Extras/</w:t>
            </w:r>
            <w:r w:rsidR="00997AF3">
              <w:rPr>
                <w:bCs/>
                <w:color w:val="A6A6A6" w:themeColor="background1" w:themeShade="A6"/>
                <w:lang w:val="it-IT"/>
              </w:rPr>
              <w:t>Supernumeraries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BD71" w14:textId="77777777" w:rsidR="009376A9" w:rsidRDefault="009376A9" w:rsidP="00494C18">
            <w:pPr>
              <w:ind w:firstLine="250"/>
              <w:rPr>
                <w:lang w:val="it-IT"/>
              </w:rPr>
            </w:pPr>
          </w:p>
        </w:tc>
        <w:tc>
          <w:tcPr>
            <w:tcW w:w="2705" w:type="pct"/>
            <w:tcBorders>
              <w:left w:val="single" w:sz="4" w:space="0" w:color="auto"/>
            </w:tcBorders>
            <w:vAlign w:val="bottom"/>
          </w:tcPr>
          <w:p w14:paraId="75F479AE" w14:textId="6BCD05A3" w:rsidR="009376A9" w:rsidRDefault="009376A9" w:rsidP="00842559">
            <w:pPr>
              <w:rPr>
                <w:lang w:val="it-IT"/>
              </w:rPr>
            </w:pPr>
          </w:p>
        </w:tc>
      </w:tr>
      <w:tr w:rsidR="00022016" w14:paraId="1B1EE4E9" w14:textId="77777777" w:rsidTr="00022016">
        <w:trPr>
          <w:trHeight w:val="20"/>
        </w:trPr>
        <w:tc>
          <w:tcPr>
            <w:tcW w:w="1746" w:type="pct"/>
            <w:vAlign w:val="bottom"/>
          </w:tcPr>
          <w:p w14:paraId="5BF06392" w14:textId="77777777" w:rsidR="00022016" w:rsidRPr="00022016" w:rsidRDefault="00022016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8CAFB" w14:textId="77777777" w:rsidR="00022016" w:rsidRPr="00022016" w:rsidRDefault="00022016" w:rsidP="00494C18">
            <w:pPr>
              <w:ind w:firstLine="250"/>
              <w:rPr>
                <w:sz w:val="10"/>
                <w:szCs w:val="10"/>
                <w:lang w:val="it-IT"/>
              </w:rPr>
            </w:pPr>
          </w:p>
        </w:tc>
        <w:tc>
          <w:tcPr>
            <w:tcW w:w="2705" w:type="pct"/>
            <w:vAlign w:val="bottom"/>
          </w:tcPr>
          <w:p w14:paraId="27FFCB16" w14:textId="77777777" w:rsidR="00022016" w:rsidRPr="00022016" w:rsidRDefault="00022016" w:rsidP="00842559">
            <w:pPr>
              <w:rPr>
                <w:sz w:val="10"/>
                <w:szCs w:val="10"/>
                <w:lang w:val="it-IT"/>
              </w:rPr>
            </w:pPr>
          </w:p>
        </w:tc>
      </w:tr>
      <w:tr w:rsidR="00022016" w14:paraId="4E1EEC24" w14:textId="77777777" w:rsidTr="00022016">
        <w:trPr>
          <w:trHeight w:val="20"/>
        </w:trPr>
        <w:tc>
          <w:tcPr>
            <w:tcW w:w="1746" w:type="pct"/>
            <w:tcBorders>
              <w:right w:val="single" w:sz="4" w:space="0" w:color="auto"/>
            </w:tcBorders>
            <w:vAlign w:val="bottom"/>
          </w:tcPr>
          <w:p w14:paraId="33DC870D" w14:textId="279E7F31" w:rsidR="00022016" w:rsidRDefault="00022016" w:rsidP="00494C18">
            <w:pPr>
              <w:ind w:firstLine="250"/>
              <w:rPr>
                <w:lang w:val="it-IT"/>
              </w:rPr>
            </w:pPr>
            <w:r>
              <w:rPr>
                <w:lang w:val="it-IT"/>
              </w:rPr>
              <w:t>Gjithsej</w:t>
            </w:r>
            <w:r>
              <w:rPr>
                <w:lang w:val="it-IT"/>
              </w:rPr>
              <w:br/>
              <w:t xml:space="preserve">    </w:t>
            </w:r>
            <w:r w:rsidR="00004202">
              <w:rPr>
                <w:bCs/>
                <w:color w:val="A6A6A6" w:themeColor="background1" w:themeShade="A6"/>
                <w:lang w:val="it-IT"/>
              </w:rPr>
              <w:t>Total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BF70" w14:textId="77777777" w:rsidR="00022016" w:rsidRDefault="00022016" w:rsidP="00494C18">
            <w:pPr>
              <w:ind w:firstLine="250"/>
              <w:rPr>
                <w:lang w:val="it-IT"/>
              </w:rPr>
            </w:pPr>
          </w:p>
        </w:tc>
        <w:tc>
          <w:tcPr>
            <w:tcW w:w="2705" w:type="pct"/>
            <w:tcBorders>
              <w:left w:val="single" w:sz="4" w:space="0" w:color="auto"/>
            </w:tcBorders>
            <w:vAlign w:val="bottom"/>
          </w:tcPr>
          <w:p w14:paraId="5EFDEAA0" w14:textId="249F26C2" w:rsidR="00022016" w:rsidRDefault="00493110" w:rsidP="00842559">
            <w:pPr>
              <w:rPr>
                <w:lang w:val="it-IT"/>
              </w:rPr>
            </w:pPr>
            <w:r>
              <w:rPr>
                <w:lang w:val="it-IT"/>
              </w:rPr>
              <w:t>Performues</w:t>
            </w:r>
            <w:r w:rsidR="00022016">
              <w:rPr>
                <w:lang w:val="it-IT"/>
              </w:rPr>
              <w:br/>
            </w:r>
            <w:r w:rsidRPr="00493110">
              <w:rPr>
                <w:color w:val="A6A6A6" w:themeColor="background1" w:themeShade="A6"/>
                <w:lang w:val="it-IT"/>
              </w:rPr>
              <w:t>Performers</w:t>
            </w:r>
          </w:p>
        </w:tc>
      </w:tr>
    </w:tbl>
    <w:p w14:paraId="5168A3C2" w14:textId="12F48311" w:rsidR="009376A9" w:rsidRDefault="009376A9" w:rsidP="009376A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t>AFATET E PUNËS</w:t>
      </w:r>
      <w:r w:rsidR="00022016">
        <w:rPr>
          <w:lang w:val="it-IT"/>
        </w:rPr>
        <w:t xml:space="preserve"> </w:t>
      </w:r>
      <w:r w:rsidR="00022016">
        <w:rPr>
          <w:color w:val="A6A6A6" w:themeColor="background1" w:themeShade="A6"/>
          <w:lang w:val="it-IT"/>
        </w:rPr>
        <w:t>WORK 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990"/>
        <w:gridCol w:w="2430"/>
        <w:gridCol w:w="2440"/>
      </w:tblGrid>
      <w:tr w:rsidR="00FE2B06" w14:paraId="11416917" w14:textId="77777777" w:rsidTr="00A249FF">
        <w:trPr>
          <w:trHeight w:val="20"/>
        </w:trPr>
        <w:tc>
          <w:tcPr>
            <w:tcW w:w="3150" w:type="dxa"/>
          </w:tcPr>
          <w:p w14:paraId="3AF3822A" w14:textId="77777777" w:rsidR="00FE2B06" w:rsidRPr="00FE2B06" w:rsidRDefault="00FE2B06" w:rsidP="00FE2B06">
            <w:pPr>
              <w:rPr>
                <w:sz w:val="10"/>
                <w:szCs w:val="10"/>
                <w:lang w:val="pt-PT"/>
              </w:rPr>
            </w:pPr>
          </w:p>
        </w:tc>
        <w:tc>
          <w:tcPr>
            <w:tcW w:w="3420" w:type="dxa"/>
            <w:gridSpan w:val="2"/>
          </w:tcPr>
          <w:p w14:paraId="2AD548C5" w14:textId="77777777" w:rsidR="00FE2B06" w:rsidRPr="00FE2B06" w:rsidRDefault="00FE2B06" w:rsidP="00FE2B06">
            <w:pPr>
              <w:rPr>
                <w:sz w:val="10"/>
                <w:szCs w:val="10"/>
                <w:lang w:val="pt-PT"/>
              </w:rPr>
            </w:pPr>
          </w:p>
        </w:tc>
        <w:tc>
          <w:tcPr>
            <w:tcW w:w="2440" w:type="dxa"/>
          </w:tcPr>
          <w:p w14:paraId="53557A4B" w14:textId="77777777" w:rsidR="00FE2B06" w:rsidRPr="00FE2B06" w:rsidRDefault="00FE2B06" w:rsidP="00FE2B06">
            <w:pPr>
              <w:rPr>
                <w:sz w:val="10"/>
                <w:szCs w:val="10"/>
                <w:lang w:val="pt-PT"/>
              </w:rPr>
            </w:pPr>
          </w:p>
        </w:tc>
      </w:tr>
      <w:tr w:rsidR="009376A9" w14:paraId="0B66563E" w14:textId="77777777" w:rsidTr="00A249FF">
        <w:trPr>
          <w:trHeight w:val="20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22F28F85" w14:textId="77777777" w:rsidR="009376A9" w:rsidRDefault="009376A9" w:rsidP="0000041B">
            <w:pPr>
              <w:ind w:left="250"/>
              <w:rPr>
                <w:lang w:val="pt-PT"/>
              </w:rPr>
            </w:pPr>
            <w:r w:rsidRPr="0000041B">
              <w:rPr>
                <w:lang w:val="pt-PT"/>
              </w:rPr>
              <w:t>Prova në tavolinë</w:t>
            </w:r>
            <w:r w:rsidR="00EF3666" w:rsidRPr="0000041B">
              <w:rPr>
                <w:lang w:val="pt-PT"/>
              </w:rPr>
              <w:t>:</w:t>
            </w:r>
          </w:p>
          <w:p w14:paraId="71D9A7DE" w14:textId="7705B622" w:rsidR="00FA73B8" w:rsidRPr="0000041B" w:rsidRDefault="00732F79" w:rsidP="0000041B">
            <w:pPr>
              <w:ind w:left="250"/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Table (reading)</w:t>
            </w:r>
            <w:r w:rsidR="00FA73B8">
              <w:rPr>
                <w:bCs/>
                <w:color w:val="A6A6A6" w:themeColor="background1" w:themeShade="A6"/>
                <w:lang w:val="it-IT"/>
              </w:rPr>
              <w:t xml:space="preserve"> rehearsals: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9D387" w14:textId="77777777" w:rsidR="009376A9" w:rsidRPr="00B306AF" w:rsidRDefault="009376A9" w:rsidP="00B27266">
            <w:pPr>
              <w:rPr>
                <w:lang w:val="pt-PT"/>
              </w:rPr>
            </w:pPr>
          </w:p>
        </w:tc>
        <w:tc>
          <w:tcPr>
            <w:tcW w:w="4870" w:type="dxa"/>
            <w:gridSpan w:val="2"/>
            <w:tcBorders>
              <w:left w:val="single" w:sz="4" w:space="0" w:color="auto"/>
            </w:tcBorders>
            <w:vAlign w:val="bottom"/>
          </w:tcPr>
          <w:p w14:paraId="13E012FE" w14:textId="62B3E8B7" w:rsidR="009376A9" w:rsidRDefault="00FA73B8" w:rsidP="00B27266">
            <w:pPr>
              <w:rPr>
                <w:lang w:val="pt-PT"/>
              </w:rPr>
            </w:pPr>
            <w:r>
              <w:rPr>
                <w:lang w:val="pt-PT"/>
              </w:rPr>
              <w:t>d</w:t>
            </w:r>
            <w:r w:rsidR="009376A9" w:rsidRPr="00B306AF">
              <w:rPr>
                <w:lang w:val="pt-PT"/>
              </w:rPr>
              <w:t>itë</w:t>
            </w:r>
          </w:p>
          <w:p w14:paraId="0204C0D5" w14:textId="75671268" w:rsidR="00FA73B8" w:rsidRPr="00B306AF" w:rsidRDefault="00FA73B8" w:rsidP="00B27266">
            <w:pPr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days</w:t>
            </w:r>
          </w:p>
        </w:tc>
      </w:tr>
      <w:tr w:rsidR="00FE2B06" w14:paraId="432C92A5" w14:textId="77777777" w:rsidTr="00A249FF">
        <w:trPr>
          <w:trHeight w:val="20"/>
        </w:trPr>
        <w:tc>
          <w:tcPr>
            <w:tcW w:w="3150" w:type="dxa"/>
            <w:vAlign w:val="bottom"/>
          </w:tcPr>
          <w:p w14:paraId="45C2F3A9" w14:textId="77777777" w:rsidR="00FE2B06" w:rsidRPr="00B27266" w:rsidRDefault="00FE2B06" w:rsidP="0000041B">
            <w:pPr>
              <w:ind w:left="250"/>
              <w:rPr>
                <w:sz w:val="10"/>
                <w:szCs w:val="10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A7D5F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  <w:tc>
          <w:tcPr>
            <w:tcW w:w="4870" w:type="dxa"/>
            <w:gridSpan w:val="2"/>
            <w:vAlign w:val="bottom"/>
          </w:tcPr>
          <w:p w14:paraId="2478A3B1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</w:tr>
      <w:tr w:rsidR="009376A9" w14:paraId="265B182D" w14:textId="77777777" w:rsidTr="00A249FF">
        <w:trPr>
          <w:trHeight w:val="20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7007381A" w14:textId="34E341BD" w:rsidR="009376A9" w:rsidRPr="0000041B" w:rsidRDefault="009376A9" w:rsidP="0000041B">
            <w:pPr>
              <w:ind w:left="250"/>
              <w:rPr>
                <w:lang w:val="pt-PT"/>
              </w:rPr>
            </w:pPr>
            <w:r w:rsidRPr="0000041B">
              <w:rPr>
                <w:lang w:val="pt-PT"/>
              </w:rPr>
              <w:t>Prova në lëvizje</w:t>
            </w:r>
            <w:r w:rsidR="00EF3666" w:rsidRPr="0000041B">
              <w:rPr>
                <w:lang w:val="pt-PT"/>
              </w:rPr>
              <w:t>:</w:t>
            </w:r>
            <w:r w:rsidR="00FA73B8">
              <w:rPr>
                <w:lang w:val="pt-PT"/>
              </w:rPr>
              <w:br/>
            </w:r>
            <w:r w:rsidR="00FA73B8">
              <w:rPr>
                <w:bCs/>
                <w:color w:val="A6A6A6" w:themeColor="background1" w:themeShade="A6"/>
                <w:lang w:val="it-IT"/>
              </w:rPr>
              <w:t>Blocking rehearsals: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03B64" w14:textId="77777777" w:rsidR="009376A9" w:rsidRPr="00B306AF" w:rsidRDefault="009376A9" w:rsidP="00B27266">
            <w:pPr>
              <w:rPr>
                <w:lang w:val="pt-PT"/>
              </w:rPr>
            </w:pPr>
          </w:p>
        </w:tc>
        <w:tc>
          <w:tcPr>
            <w:tcW w:w="4870" w:type="dxa"/>
            <w:gridSpan w:val="2"/>
            <w:tcBorders>
              <w:left w:val="single" w:sz="4" w:space="0" w:color="auto"/>
            </w:tcBorders>
            <w:vAlign w:val="bottom"/>
          </w:tcPr>
          <w:p w14:paraId="6C036DEE" w14:textId="77777777" w:rsidR="00FA73B8" w:rsidRDefault="00FA73B8" w:rsidP="00FA73B8">
            <w:pPr>
              <w:rPr>
                <w:lang w:val="pt-PT"/>
              </w:rPr>
            </w:pPr>
            <w:r>
              <w:rPr>
                <w:lang w:val="pt-PT"/>
              </w:rPr>
              <w:t>d</w:t>
            </w:r>
            <w:r w:rsidRPr="00B306AF">
              <w:rPr>
                <w:lang w:val="pt-PT"/>
              </w:rPr>
              <w:t>itë</w:t>
            </w:r>
          </w:p>
          <w:p w14:paraId="03F342EC" w14:textId="5A9D42EA" w:rsidR="009376A9" w:rsidRPr="00B306AF" w:rsidRDefault="00FA73B8" w:rsidP="00FA73B8">
            <w:pPr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days</w:t>
            </w:r>
          </w:p>
        </w:tc>
      </w:tr>
      <w:tr w:rsidR="00FE2B06" w14:paraId="4BD691DD" w14:textId="77777777" w:rsidTr="00A249FF">
        <w:trPr>
          <w:trHeight w:val="20"/>
        </w:trPr>
        <w:tc>
          <w:tcPr>
            <w:tcW w:w="3150" w:type="dxa"/>
            <w:vAlign w:val="bottom"/>
          </w:tcPr>
          <w:p w14:paraId="3158B4F3" w14:textId="77777777" w:rsidR="00FE2B06" w:rsidRPr="00B27266" w:rsidRDefault="00FE2B06" w:rsidP="0000041B">
            <w:pPr>
              <w:ind w:left="250"/>
              <w:rPr>
                <w:sz w:val="10"/>
                <w:szCs w:val="10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2A306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  <w:tc>
          <w:tcPr>
            <w:tcW w:w="4870" w:type="dxa"/>
            <w:gridSpan w:val="2"/>
            <w:vAlign w:val="bottom"/>
          </w:tcPr>
          <w:p w14:paraId="52D4E15D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</w:tr>
      <w:tr w:rsidR="009376A9" w14:paraId="1E9CBA9F" w14:textId="77777777" w:rsidTr="00A249FF">
        <w:trPr>
          <w:trHeight w:val="20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6E04441E" w14:textId="77777777" w:rsidR="009376A9" w:rsidRDefault="009376A9" w:rsidP="0000041B">
            <w:pPr>
              <w:ind w:left="250"/>
              <w:rPr>
                <w:lang w:val="pt-PT"/>
              </w:rPr>
            </w:pPr>
            <w:r w:rsidRPr="0000041B">
              <w:rPr>
                <w:lang w:val="pt-PT"/>
              </w:rPr>
              <w:t>Prova në skenë</w:t>
            </w:r>
            <w:r w:rsidR="00EF3666" w:rsidRPr="0000041B">
              <w:rPr>
                <w:lang w:val="pt-PT"/>
              </w:rPr>
              <w:t>:</w:t>
            </w:r>
          </w:p>
          <w:p w14:paraId="0FBB31EB" w14:textId="53F0E05D" w:rsidR="00FA73B8" w:rsidRPr="0000041B" w:rsidRDefault="00FA73B8" w:rsidP="0000041B">
            <w:pPr>
              <w:ind w:left="250"/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Onstage rehearsals: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6C75C" w14:textId="77777777" w:rsidR="009376A9" w:rsidRPr="00B306AF" w:rsidRDefault="009376A9" w:rsidP="00B27266">
            <w:pPr>
              <w:rPr>
                <w:lang w:val="pt-PT"/>
              </w:rPr>
            </w:pPr>
          </w:p>
        </w:tc>
        <w:tc>
          <w:tcPr>
            <w:tcW w:w="4870" w:type="dxa"/>
            <w:gridSpan w:val="2"/>
            <w:tcBorders>
              <w:left w:val="single" w:sz="4" w:space="0" w:color="auto"/>
            </w:tcBorders>
            <w:vAlign w:val="bottom"/>
          </w:tcPr>
          <w:p w14:paraId="155BEC51" w14:textId="77777777" w:rsidR="00FA73B8" w:rsidRDefault="00FA73B8" w:rsidP="00FA73B8">
            <w:pPr>
              <w:rPr>
                <w:lang w:val="pt-PT"/>
              </w:rPr>
            </w:pPr>
            <w:r>
              <w:rPr>
                <w:lang w:val="pt-PT"/>
              </w:rPr>
              <w:t>d</w:t>
            </w:r>
            <w:r w:rsidRPr="00B306AF">
              <w:rPr>
                <w:lang w:val="pt-PT"/>
              </w:rPr>
              <w:t>itë</w:t>
            </w:r>
          </w:p>
          <w:p w14:paraId="36CAD6BC" w14:textId="0285A5CA" w:rsidR="009376A9" w:rsidRPr="00B306AF" w:rsidRDefault="00FA73B8" w:rsidP="00FA73B8">
            <w:pPr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days</w:t>
            </w:r>
          </w:p>
        </w:tc>
      </w:tr>
      <w:tr w:rsidR="00FE2B06" w14:paraId="4F8BD4E5" w14:textId="77777777" w:rsidTr="00A249FF">
        <w:trPr>
          <w:trHeight w:val="20"/>
        </w:trPr>
        <w:tc>
          <w:tcPr>
            <w:tcW w:w="3150" w:type="dxa"/>
            <w:vAlign w:val="bottom"/>
          </w:tcPr>
          <w:p w14:paraId="32FDBA8F" w14:textId="77777777" w:rsidR="00FE2B06" w:rsidRPr="00B27266" w:rsidRDefault="00FE2B06" w:rsidP="0000041B">
            <w:pPr>
              <w:ind w:left="250"/>
              <w:rPr>
                <w:sz w:val="10"/>
                <w:szCs w:val="10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AD405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  <w:tc>
          <w:tcPr>
            <w:tcW w:w="4870" w:type="dxa"/>
            <w:gridSpan w:val="2"/>
            <w:vAlign w:val="bottom"/>
          </w:tcPr>
          <w:p w14:paraId="2DD49604" w14:textId="77777777" w:rsidR="00FE2B06" w:rsidRPr="00FE2B06" w:rsidRDefault="00FE2B06" w:rsidP="00B27266">
            <w:pPr>
              <w:rPr>
                <w:sz w:val="10"/>
                <w:szCs w:val="10"/>
                <w:lang w:val="pt-PT"/>
              </w:rPr>
            </w:pPr>
          </w:p>
        </w:tc>
      </w:tr>
      <w:tr w:rsidR="00FE2B06" w14:paraId="1358F43D" w14:textId="77777777" w:rsidTr="00A249FF">
        <w:trPr>
          <w:trHeight w:val="20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06FB1FB5" w14:textId="2581EB54" w:rsidR="00FE2B06" w:rsidRPr="0000041B" w:rsidRDefault="003A1AA0" w:rsidP="0000041B">
            <w:pPr>
              <w:ind w:left="250"/>
              <w:rPr>
                <w:lang w:val="pt-PT"/>
              </w:rPr>
            </w:pPr>
            <w:r>
              <w:rPr>
                <w:lang w:val="pt-PT"/>
              </w:rPr>
              <w:t>Periudha e p</w:t>
            </w:r>
            <w:r w:rsidR="00FA73B8">
              <w:rPr>
                <w:lang w:val="pt-PT"/>
              </w:rPr>
              <w:t>rova</w:t>
            </w:r>
            <w:r>
              <w:rPr>
                <w:lang w:val="pt-PT"/>
              </w:rPr>
              <w:t>ve</w:t>
            </w:r>
            <w:r w:rsidR="00EF3666" w:rsidRPr="0000041B">
              <w:rPr>
                <w:lang w:val="pt-PT"/>
              </w:rPr>
              <w:t>:</w:t>
            </w:r>
            <w:r w:rsidR="00FA73B8">
              <w:rPr>
                <w:lang w:val="pt-PT"/>
              </w:rPr>
              <w:br/>
            </w:r>
            <w:r w:rsidR="00FA73B8">
              <w:rPr>
                <w:bCs/>
                <w:color w:val="A6A6A6" w:themeColor="background1" w:themeShade="A6"/>
                <w:lang w:val="it-IT"/>
              </w:rPr>
              <w:t>Total rehearsals</w:t>
            </w:r>
            <w:r w:rsidR="00022016">
              <w:rPr>
                <w:bCs/>
                <w:color w:val="A6A6A6" w:themeColor="background1" w:themeShade="A6"/>
                <w:lang w:val="it-IT"/>
              </w:rPr>
              <w:t xml:space="preserve"> period</w:t>
            </w:r>
            <w:r w:rsidR="00FA73B8">
              <w:rPr>
                <w:bCs/>
                <w:color w:val="A6A6A6" w:themeColor="background1" w:themeShade="A6"/>
                <w:lang w:val="it-IT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212B" w14:textId="77777777" w:rsidR="00FE2B06" w:rsidRPr="00B306AF" w:rsidRDefault="00FE2B06" w:rsidP="00B27266">
            <w:pPr>
              <w:rPr>
                <w:lang w:val="pt-PT"/>
              </w:rPr>
            </w:pPr>
          </w:p>
        </w:tc>
        <w:tc>
          <w:tcPr>
            <w:tcW w:w="4870" w:type="dxa"/>
            <w:gridSpan w:val="2"/>
            <w:tcBorders>
              <w:left w:val="single" w:sz="4" w:space="0" w:color="auto"/>
            </w:tcBorders>
            <w:vAlign w:val="bottom"/>
          </w:tcPr>
          <w:p w14:paraId="18D2ABB2" w14:textId="77777777" w:rsidR="00FA73B8" w:rsidRDefault="00FA73B8" w:rsidP="00FA73B8">
            <w:pPr>
              <w:rPr>
                <w:lang w:val="pt-PT"/>
              </w:rPr>
            </w:pPr>
            <w:r>
              <w:rPr>
                <w:lang w:val="pt-PT"/>
              </w:rPr>
              <w:t>d</w:t>
            </w:r>
            <w:r w:rsidRPr="00B306AF">
              <w:rPr>
                <w:lang w:val="pt-PT"/>
              </w:rPr>
              <w:t>itë</w:t>
            </w:r>
          </w:p>
          <w:p w14:paraId="65915439" w14:textId="65119C36" w:rsidR="00FE2B06" w:rsidRPr="00B306AF" w:rsidRDefault="00FA73B8" w:rsidP="00FA73B8">
            <w:pPr>
              <w:rPr>
                <w:lang w:val="pt-PT"/>
              </w:rPr>
            </w:pPr>
            <w:r>
              <w:rPr>
                <w:bCs/>
                <w:color w:val="A6A6A6" w:themeColor="background1" w:themeShade="A6"/>
                <w:lang w:val="it-IT"/>
              </w:rPr>
              <w:t>days</w:t>
            </w:r>
          </w:p>
        </w:tc>
      </w:tr>
    </w:tbl>
    <w:p w14:paraId="7EAB0FBC" w14:textId="3F508C77" w:rsidR="009376A9" w:rsidRDefault="009376A9" w:rsidP="009376A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t>DOKUMENTE MBËSHTETËSE</w:t>
      </w:r>
      <w:r w:rsidR="00373433">
        <w:rPr>
          <w:lang w:val="it-IT"/>
        </w:rPr>
        <w:t xml:space="preserve"> </w:t>
      </w:r>
      <w:r w:rsidR="00373433">
        <w:rPr>
          <w:color w:val="A6A6A6" w:themeColor="background1" w:themeShade="A6"/>
          <w:lang w:val="it-IT"/>
        </w:rPr>
        <w:t>SUPPORTING DOCUMENTS</w:t>
      </w:r>
    </w:p>
    <w:p w14:paraId="672D9E6B" w14:textId="5B1C56F9" w:rsidR="00373433" w:rsidRDefault="00373433" w:rsidP="00373433">
      <w:pPr>
        <w:spacing w:before="240"/>
        <w:jc w:val="both"/>
        <w:rPr>
          <w:color w:val="A6A6A6" w:themeColor="background1" w:themeShade="A6"/>
          <w:szCs w:val="22"/>
          <w:lang w:val="it-IT"/>
        </w:rPr>
      </w:pPr>
      <w:r w:rsidRPr="000979BC">
        <w:rPr>
          <w:szCs w:val="22"/>
          <w:lang w:val="it-IT"/>
        </w:rPr>
        <w:t>Së bashku me këtë Formular, aplikanti duhet të dorëzojë/dërgojë dokumentat si më poshtë:</w:t>
      </w:r>
      <w:r>
        <w:rPr>
          <w:szCs w:val="22"/>
          <w:lang w:val="it-IT"/>
        </w:rPr>
        <w:br/>
      </w:r>
      <w:r w:rsidRPr="00BA0110">
        <w:rPr>
          <w:color w:val="A6A6A6" w:themeColor="background1" w:themeShade="A6"/>
          <w:szCs w:val="22"/>
          <w:lang w:val="it-IT"/>
        </w:rPr>
        <w:t>Along with this Form, the applicant must submit/send the following documents:</w:t>
      </w:r>
    </w:p>
    <w:p w14:paraId="7E2C5734" w14:textId="3CC48BF6" w:rsidR="006210CE" w:rsidRPr="006210CE" w:rsidRDefault="006210CE" w:rsidP="00323CD7">
      <w:pPr>
        <w:numPr>
          <w:ilvl w:val="0"/>
          <w:numId w:val="8"/>
        </w:numPr>
        <w:spacing w:before="100" w:beforeAutospacing="1"/>
        <w:textAlignment w:val="baseline"/>
        <w:rPr>
          <w:color w:val="000000"/>
        </w:rPr>
      </w:pPr>
      <w:r w:rsidRPr="006210CE">
        <w:rPr>
          <w:color w:val="000000"/>
        </w:rPr>
        <w:t xml:space="preserve">Skica </w:t>
      </w:r>
      <w:r w:rsidR="00E73AA7">
        <w:rPr>
          <w:color w:val="000000"/>
        </w:rPr>
        <w:t xml:space="preserve">artistike dhe </w:t>
      </w:r>
      <w:r w:rsidRPr="006210CE">
        <w:rPr>
          <w:color w:val="000000"/>
        </w:rPr>
        <w:t>teknike të kostumeve (formati A3)</w:t>
      </w:r>
      <w:r w:rsidRPr="006210CE">
        <w:rPr>
          <w:color w:val="000000"/>
        </w:rPr>
        <w:br/>
      </w:r>
      <w:r w:rsidRPr="006210CE">
        <w:rPr>
          <w:color w:val="A6A6A6" w:themeColor="background1" w:themeShade="A6"/>
        </w:rPr>
        <w:t>Technical</w:t>
      </w:r>
      <w:r w:rsidR="00C0257D">
        <w:rPr>
          <w:color w:val="A6A6A6" w:themeColor="background1" w:themeShade="A6"/>
        </w:rPr>
        <w:t xml:space="preserve"> and artistic</w:t>
      </w:r>
      <w:r w:rsidRPr="006210CE">
        <w:rPr>
          <w:color w:val="A6A6A6" w:themeColor="background1" w:themeShade="A6"/>
        </w:rPr>
        <w:t xml:space="preserve"> sketches of the costumes (A3 format)</w:t>
      </w:r>
      <w:r w:rsidRPr="006210CE">
        <w:rPr>
          <w:color w:val="000000"/>
        </w:rPr>
        <w:br/>
      </w:r>
    </w:p>
    <w:p w14:paraId="5C23652E" w14:textId="6B4BFB1F" w:rsidR="00373433" w:rsidRPr="0091449A" w:rsidRDefault="006210CE" w:rsidP="00323CD7">
      <w:pPr>
        <w:numPr>
          <w:ilvl w:val="0"/>
          <w:numId w:val="8"/>
        </w:numPr>
        <w:spacing w:before="100" w:beforeAutospacing="1"/>
        <w:textAlignment w:val="baseline"/>
        <w:rPr>
          <w:color w:val="000000"/>
          <w:sz w:val="22"/>
          <w:szCs w:val="22"/>
        </w:rPr>
      </w:pPr>
      <w:r w:rsidRPr="006210CE">
        <w:rPr>
          <w:color w:val="000000"/>
        </w:rPr>
        <w:t xml:space="preserve">Skica </w:t>
      </w:r>
      <w:r w:rsidR="00E73AA7">
        <w:rPr>
          <w:color w:val="000000"/>
        </w:rPr>
        <w:t>artistike</w:t>
      </w:r>
      <w:r w:rsidRPr="006210CE">
        <w:rPr>
          <w:color w:val="000000"/>
        </w:rPr>
        <w:t xml:space="preserve"> dhe </w:t>
      </w:r>
      <w:r w:rsidR="00E73AA7">
        <w:rPr>
          <w:color w:val="000000"/>
        </w:rPr>
        <w:t>teknike</w:t>
      </w:r>
      <w:r w:rsidRPr="006210CE">
        <w:rPr>
          <w:color w:val="000000"/>
        </w:rPr>
        <w:t xml:space="preserve"> të skenografisë (formati A3)</w:t>
      </w:r>
      <w:r>
        <w:rPr>
          <w:color w:val="000000"/>
        </w:rPr>
        <w:br/>
      </w:r>
      <w:r w:rsidRPr="006210CE">
        <w:rPr>
          <w:color w:val="A6A6A6" w:themeColor="background1" w:themeShade="A6"/>
        </w:rPr>
        <w:t>Technical and artistic sketches of the set design (A3 format)</w:t>
      </w:r>
      <w:r w:rsidR="00DD3723">
        <w:rPr>
          <w:color w:val="A6A6A6" w:themeColor="background1" w:themeShade="A6"/>
        </w:rPr>
        <w:br/>
      </w:r>
      <w:r w:rsidRPr="006210CE">
        <w:rPr>
          <w:color w:val="A6A6A6" w:themeColor="background1" w:themeShade="A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850"/>
      </w:tblGrid>
      <w:tr w:rsidR="00720E76" w:rsidRPr="0091449A" w14:paraId="33386EA4" w14:textId="77777777" w:rsidTr="00E91277">
        <w:trPr>
          <w:trHeight w:val="144"/>
        </w:trPr>
        <w:tc>
          <w:tcPr>
            <w:tcW w:w="2160" w:type="dxa"/>
          </w:tcPr>
          <w:p w14:paraId="3F772F58" w14:textId="77777777" w:rsidR="00720E76" w:rsidRPr="0091449A" w:rsidRDefault="00720E76" w:rsidP="00F427B2">
            <w:pPr>
              <w:jc w:val="both"/>
              <w:rPr>
                <w:b/>
                <w:bCs/>
                <w:sz w:val="22"/>
                <w:szCs w:val="20"/>
                <w:lang w:val="it-IT"/>
              </w:rPr>
            </w:pPr>
            <w:r w:rsidRPr="0091449A">
              <w:rPr>
                <w:b/>
                <w:bCs/>
                <w:sz w:val="22"/>
                <w:szCs w:val="20"/>
                <w:lang w:val="it-IT"/>
              </w:rPr>
              <w:t>E RËNDËSISHME:</w:t>
            </w:r>
          </w:p>
        </w:tc>
        <w:tc>
          <w:tcPr>
            <w:tcW w:w="6850" w:type="dxa"/>
          </w:tcPr>
          <w:p w14:paraId="5A6015FD" w14:textId="77777777" w:rsidR="00720E76" w:rsidRPr="0091449A" w:rsidRDefault="00720E76" w:rsidP="00F427B2">
            <w:pPr>
              <w:jc w:val="both"/>
              <w:rPr>
                <w:b/>
                <w:bCs/>
                <w:sz w:val="22"/>
                <w:szCs w:val="20"/>
                <w:lang w:val="it-IT"/>
              </w:rPr>
            </w:pPr>
            <w:r w:rsidRPr="0091449A">
              <w:rPr>
                <w:sz w:val="22"/>
                <w:szCs w:val="20"/>
                <w:lang w:val="it-IT"/>
              </w:rPr>
              <w:t>Mungesa e një prej dokumentave më sipër përbën shkak për skualifikim e projektit artistik.</w:t>
            </w:r>
          </w:p>
        </w:tc>
      </w:tr>
      <w:tr w:rsidR="00720E76" w:rsidRPr="0091449A" w14:paraId="22968E1E" w14:textId="77777777" w:rsidTr="00E91277">
        <w:trPr>
          <w:trHeight w:val="144"/>
        </w:trPr>
        <w:tc>
          <w:tcPr>
            <w:tcW w:w="2160" w:type="dxa"/>
          </w:tcPr>
          <w:p w14:paraId="16F95A5B" w14:textId="77777777" w:rsidR="00720E76" w:rsidRPr="0091449A" w:rsidRDefault="00720E76" w:rsidP="00F427B2">
            <w:pPr>
              <w:jc w:val="both"/>
              <w:rPr>
                <w:b/>
                <w:bCs/>
                <w:sz w:val="22"/>
                <w:szCs w:val="20"/>
                <w:lang w:val="it-IT"/>
              </w:rPr>
            </w:pPr>
            <w:r w:rsidRPr="0091449A">
              <w:rPr>
                <w:b/>
                <w:bCs/>
                <w:color w:val="A6A6A6" w:themeColor="background1" w:themeShade="A6"/>
                <w:sz w:val="22"/>
                <w:szCs w:val="20"/>
                <w:lang w:val="it-IT"/>
              </w:rPr>
              <w:t>IMPORTANT:</w:t>
            </w:r>
          </w:p>
        </w:tc>
        <w:tc>
          <w:tcPr>
            <w:tcW w:w="6850" w:type="dxa"/>
          </w:tcPr>
          <w:p w14:paraId="770C0130" w14:textId="77777777" w:rsidR="00720E76" w:rsidRPr="0091449A" w:rsidRDefault="00720E76" w:rsidP="00F427B2">
            <w:pPr>
              <w:jc w:val="both"/>
              <w:rPr>
                <w:sz w:val="22"/>
                <w:szCs w:val="20"/>
                <w:lang w:val="it-IT"/>
              </w:rPr>
            </w:pPr>
            <w:r w:rsidRPr="0091449A">
              <w:rPr>
                <w:color w:val="A6A6A6" w:themeColor="background1" w:themeShade="A6"/>
                <w:sz w:val="22"/>
                <w:szCs w:val="20"/>
                <w:lang w:val="it-IT"/>
              </w:rPr>
              <w:t>The absence of one of the above documents constitutes a reason for disqualification of the artistic project.</w:t>
            </w:r>
          </w:p>
        </w:tc>
      </w:tr>
    </w:tbl>
    <w:p w14:paraId="440AC613" w14:textId="77777777" w:rsidR="00720E76" w:rsidRDefault="00720E76" w:rsidP="00720E76">
      <w:pPr>
        <w:pStyle w:val="Heading1"/>
        <w:jc w:val="center"/>
        <w:rPr>
          <w:lang w:val="it-IT"/>
        </w:rPr>
      </w:pPr>
      <w:r>
        <w:rPr>
          <w:lang w:val="it-IT"/>
        </w:rPr>
        <w:t>APLIKANTI</w:t>
      </w:r>
    </w:p>
    <w:p w14:paraId="5F9BC2CE" w14:textId="5C1902F0" w:rsidR="00720E76" w:rsidRDefault="00720E76" w:rsidP="00720E76">
      <w:pPr>
        <w:jc w:val="center"/>
        <w:rPr>
          <w:b/>
          <w:bCs/>
          <w:color w:val="808080" w:themeColor="background1" w:themeShade="80"/>
          <w:lang w:val="it-IT"/>
        </w:rPr>
      </w:pPr>
      <w:r w:rsidRPr="00285BD6">
        <w:rPr>
          <w:b/>
          <w:bCs/>
          <w:color w:val="808080" w:themeColor="background1" w:themeShade="80"/>
          <w:lang w:val="it-IT"/>
        </w:rPr>
        <w:t>APPLICANT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</w:tblGrid>
      <w:tr w:rsidR="00720E76" w14:paraId="4761CB8D" w14:textId="77777777" w:rsidTr="00F427B2">
        <w:trPr>
          <w:trHeight w:val="432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D4375" w14:textId="77777777" w:rsidR="00720E76" w:rsidRDefault="00720E76" w:rsidP="00323CD7">
            <w:pPr>
              <w:rPr>
                <w:b/>
                <w:bCs/>
                <w:color w:val="808080" w:themeColor="background1" w:themeShade="80"/>
                <w:lang w:val="it-IT"/>
              </w:rPr>
            </w:pPr>
          </w:p>
        </w:tc>
      </w:tr>
      <w:tr w:rsidR="00720E76" w14:paraId="75678F5F" w14:textId="77777777" w:rsidTr="00F427B2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CAB75E" w14:textId="77777777" w:rsidR="00720E76" w:rsidRPr="00FD2EB1" w:rsidRDefault="00720E76" w:rsidP="00F427B2">
            <w:pPr>
              <w:jc w:val="center"/>
              <w:rPr>
                <w:bCs/>
                <w:sz w:val="18"/>
                <w:szCs w:val="18"/>
              </w:rPr>
            </w:pPr>
            <w:r w:rsidRPr="00FD2EB1">
              <w:rPr>
                <w:bCs/>
                <w:sz w:val="18"/>
                <w:szCs w:val="18"/>
              </w:rPr>
              <w:t>(Emër / Mbiemër)</w:t>
            </w:r>
          </w:p>
          <w:p w14:paraId="34E94E24" w14:textId="77777777" w:rsidR="00720E76" w:rsidRDefault="00720E76" w:rsidP="00F427B2">
            <w:pPr>
              <w:jc w:val="center"/>
              <w:rPr>
                <w:b/>
                <w:bCs/>
                <w:color w:val="808080" w:themeColor="background1" w:themeShade="80"/>
                <w:lang w:val="it-IT"/>
              </w:rPr>
            </w:pPr>
            <w:r w:rsidRPr="00FD2EB1">
              <w:rPr>
                <w:bCs/>
                <w:color w:val="808080" w:themeColor="background1" w:themeShade="80"/>
                <w:sz w:val="18"/>
                <w:szCs w:val="18"/>
              </w:rPr>
              <w:t>(Name / Surname)</w:t>
            </w:r>
          </w:p>
        </w:tc>
      </w:tr>
      <w:tr w:rsidR="00720E76" w14:paraId="4F145C7A" w14:textId="77777777" w:rsidTr="00F427B2">
        <w:trPr>
          <w:trHeight w:val="2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4169E" w14:textId="77777777" w:rsidR="00720E76" w:rsidRPr="00214A91" w:rsidRDefault="00720E76" w:rsidP="00F427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20E76" w14:paraId="59AE472D" w14:textId="77777777" w:rsidTr="00F427B2">
        <w:trPr>
          <w:trHeight w:val="432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BED5F" w14:textId="77777777" w:rsidR="00720E76" w:rsidRPr="00B97F5F" w:rsidRDefault="00720E76" w:rsidP="00F427B2">
            <w:pPr>
              <w:jc w:val="center"/>
              <w:rPr>
                <w:bCs/>
              </w:rPr>
            </w:pPr>
          </w:p>
        </w:tc>
      </w:tr>
      <w:tr w:rsidR="00720E76" w14:paraId="038C18D7" w14:textId="77777777" w:rsidTr="00F427B2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ED783F" w14:textId="77777777" w:rsidR="00720E76" w:rsidRPr="00FD2EB1" w:rsidRDefault="00720E76" w:rsidP="00F427B2">
            <w:pPr>
              <w:jc w:val="center"/>
              <w:rPr>
                <w:bCs/>
                <w:sz w:val="18"/>
                <w:szCs w:val="18"/>
              </w:rPr>
            </w:pPr>
            <w:r w:rsidRPr="00FD2EB1">
              <w:rPr>
                <w:bCs/>
                <w:sz w:val="18"/>
                <w:szCs w:val="18"/>
              </w:rPr>
              <w:t>(Nënshkrim)</w:t>
            </w:r>
          </w:p>
          <w:p w14:paraId="6A2AB5C4" w14:textId="77777777" w:rsidR="00720E76" w:rsidRPr="00301DDC" w:rsidRDefault="00720E76" w:rsidP="00F427B2">
            <w:pPr>
              <w:jc w:val="center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FD2EB1">
              <w:rPr>
                <w:bCs/>
                <w:color w:val="808080" w:themeColor="background1" w:themeShade="80"/>
                <w:sz w:val="18"/>
                <w:szCs w:val="18"/>
              </w:rPr>
              <w:t>(Signature)</w:t>
            </w:r>
          </w:p>
        </w:tc>
      </w:tr>
    </w:tbl>
    <w:p w14:paraId="14280D44" w14:textId="5DB3F709" w:rsidR="009376A9" w:rsidRDefault="009376A9" w:rsidP="00323CD7">
      <w:pPr>
        <w:rPr>
          <w:bCs/>
          <w:sz w:val="20"/>
          <w:szCs w:val="20"/>
        </w:rPr>
      </w:pPr>
    </w:p>
    <w:sectPr w:rsidR="009376A9" w:rsidSect="00FF4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630" w14:textId="77777777" w:rsidR="00D5686E" w:rsidRDefault="00D5686E">
      <w:r>
        <w:separator/>
      </w:r>
    </w:p>
  </w:endnote>
  <w:endnote w:type="continuationSeparator" w:id="0">
    <w:p w14:paraId="48CB71A6" w14:textId="77777777" w:rsidR="00D5686E" w:rsidRDefault="00D5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3D3F" w14:textId="77777777" w:rsidR="00CD6805" w:rsidRDefault="00CD6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1A0C" w14:textId="77777777" w:rsidR="009A50B2" w:rsidRDefault="009A50B2" w:rsidP="009A50B2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 xml:space="preserve">Adresa: Rr. “Sami Frashëri”, Tiranë; Tel.: 04 228 933; </w:t>
    </w:r>
    <w:hyperlink r:id="rId1" w:history="1">
      <w:r w:rsidRPr="00401DEA">
        <w:rPr>
          <w:rStyle w:val="Hyperlink"/>
          <w:sz w:val="20"/>
          <w:szCs w:val="20"/>
          <w:lang w:val="pt-BR"/>
        </w:rPr>
        <w:t>www.teatrikombetar.gov.al</w:t>
      </w:r>
    </w:hyperlink>
    <w:r>
      <w:rPr>
        <w:sz w:val="20"/>
        <w:szCs w:val="20"/>
        <w:lang w:val="pt-BR"/>
      </w:rPr>
      <w:t xml:space="preserve">; </w:t>
    </w:r>
    <w:hyperlink r:id="rId2" w:history="1">
      <w:r w:rsidRPr="00401DEA">
        <w:rPr>
          <w:rStyle w:val="Hyperlink"/>
          <w:sz w:val="20"/>
          <w:szCs w:val="20"/>
          <w:lang w:val="pt-BR"/>
        </w:rPr>
        <w:t>info@teatrikombetar.gov.al</w:t>
      </w:r>
    </w:hyperlink>
  </w:p>
  <w:p w14:paraId="0A443CE3" w14:textId="470008C3" w:rsidR="00097974" w:rsidRDefault="00000000" w:rsidP="009A50B2">
    <w:pPr>
      <w:pStyle w:val="Footer"/>
    </w:pPr>
  </w:p>
  <w:p w14:paraId="675D08D7" w14:textId="77777777" w:rsidR="009A50B2" w:rsidRPr="009A50B2" w:rsidRDefault="009A50B2" w:rsidP="009A5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54C" w14:textId="41BA140A" w:rsidR="0043404B" w:rsidRDefault="0043404B" w:rsidP="001C7111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Adresa: Rr. “Sami Frashëri”, Tiranë</w:t>
    </w:r>
    <w:r w:rsidR="001C7111">
      <w:rPr>
        <w:sz w:val="20"/>
        <w:szCs w:val="20"/>
        <w:lang w:val="pt-BR"/>
      </w:rPr>
      <w:t xml:space="preserve">; </w:t>
    </w:r>
    <w:r>
      <w:rPr>
        <w:sz w:val="20"/>
        <w:szCs w:val="20"/>
        <w:lang w:val="pt-BR"/>
      </w:rPr>
      <w:t>Tel.: 04 228 933</w:t>
    </w:r>
    <w:r w:rsidR="001C7111">
      <w:rPr>
        <w:sz w:val="20"/>
        <w:szCs w:val="20"/>
        <w:lang w:val="pt-BR"/>
      </w:rPr>
      <w:t xml:space="preserve">; </w:t>
    </w:r>
    <w:hyperlink r:id="rId1" w:history="1">
      <w:r w:rsidR="001C7111" w:rsidRPr="00401DEA">
        <w:rPr>
          <w:rStyle w:val="Hyperlink"/>
          <w:sz w:val="20"/>
          <w:szCs w:val="20"/>
          <w:lang w:val="pt-BR"/>
        </w:rPr>
        <w:t>www.teatrikombetar.gov.al</w:t>
      </w:r>
    </w:hyperlink>
    <w:r w:rsidR="001C7111">
      <w:rPr>
        <w:sz w:val="20"/>
        <w:szCs w:val="20"/>
        <w:lang w:val="pt-BR"/>
      </w:rPr>
      <w:t xml:space="preserve">; </w:t>
    </w:r>
    <w:hyperlink r:id="rId2" w:history="1">
      <w:r w:rsidR="001C7111" w:rsidRPr="00401DEA">
        <w:rPr>
          <w:rStyle w:val="Hyperlink"/>
          <w:sz w:val="20"/>
          <w:szCs w:val="20"/>
          <w:lang w:val="pt-BR"/>
        </w:rPr>
        <w:t>info@teatrikombetar.gov.al</w:t>
      </w:r>
    </w:hyperlink>
  </w:p>
  <w:p w14:paraId="41C83975" w14:textId="77777777" w:rsidR="001C7111" w:rsidRDefault="001C7111" w:rsidP="001C7111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</w:p>
  <w:p w14:paraId="5BC03125" w14:textId="77777777" w:rsidR="0043404B" w:rsidRDefault="0043404B" w:rsidP="001C7111">
    <w:pPr>
      <w:pBdr>
        <w:top w:val="single" w:sz="12" w:space="1" w:color="auto"/>
      </w:pBdr>
      <w:jc w:val="center"/>
    </w:pPr>
  </w:p>
  <w:p w14:paraId="5D7129A4" w14:textId="77777777" w:rsidR="0043404B" w:rsidRDefault="0043404B" w:rsidP="001C7111">
    <w:pPr>
      <w:pStyle w:val="Footer"/>
      <w:pBdr>
        <w:top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2837" w14:textId="77777777" w:rsidR="00D5686E" w:rsidRDefault="00D5686E">
      <w:r>
        <w:separator/>
      </w:r>
    </w:p>
  </w:footnote>
  <w:footnote w:type="continuationSeparator" w:id="0">
    <w:p w14:paraId="439E8E75" w14:textId="77777777" w:rsidR="00D5686E" w:rsidRDefault="00D5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4D7E" w14:textId="77777777" w:rsidR="00CD6805" w:rsidRDefault="00CD6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D9AD" w14:textId="77777777" w:rsidR="00CD6805" w:rsidRDefault="00CD6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C032" w14:textId="13AFDD01" w:rsidR="00DE15FF" w:rsidRDefault="007D1FD3" w:rsidP="00DE15FF">
    <w:pPr>
      <w:jc w:val="center"/>
      <w:rPr>
        <w:b/>
        <w:noProof/>
        <w:lang w:val="pt-PT"/>
      </w:rPr>
    </w:pPr>
    <w:r>
      <w:rPr>
        <w:b/>
        <w:noProof/>
        <w:lang w:val="pt-PT"/>
      </w:rPr>
      <w:drawing>
        <wp:anchor distT="0" distB="0" distL="114300" distR="114300" simplePos="0" relativeHeight="251659264" behindDoc="1" locked="0" layoutInCell="1" allowOverlap="1" wp14:anchorId="5DEF8E73" wp14:editId="5CBE25D6">
          <wp:simplePos x="0" y="0"/>
          <wp:positionH relativeFrom="column">
            <wp:posOffset>-457200</wp:posOffset>
          </wp:positionH>
          <wp:positionV relativeFrom="paragraph">
            <wp:posOffset>-171450</wp:posOffset>
          </wp:positionV>
          <wp:extent cx="6654165" cy="10458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18"/>
                  <a:stretch/>
                </pic:blipFill>
                <pic:spPr bwMode="auto">
                  <a:xfrm>
                    <a:off x="0" y="0"/>
                    <a:ext cx="665416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432F9" w14:textId="77777777" w:rsidR="00DE15FF" w:rsidRDefault="00DE15FF" w:rsidP="00DE15FF">
    <w:pPr>
      <w:jc w:val="center"/>
      <w:rPr>
        <w:b/>
        <w:noProof/>
        <w:lang w:val="pt-PT"/>
      </w:rPr>
    </w:pPr>
    <w:r>
      <w:rPr>
        <w:b/>
        <w:noProof/>
        <w:lang w:val="pt-PT"/>
      </w:rPr>
      <w:br/>
    </w:r>
  </w:p>
  <w:p w14:paraId="76A4818D" w14:textId="77777777" w:rsidR="00DE15FF" w:rsidRDefault="00DE15FF" w:rsidP="00DE15FF">
    <w:pPr>
      <w:jc w:val="center"/>
      <w:rPr>
        <w:b/>
        <w:noProof/>
        <w:lang w:val="pt-PT"/>
      </w:rPr>
    </w:pPr>
  </w:p>
  <w:p w14:paraId="3525CD3B" w14:textId="77777777" w:rsidR="00AA3329" w:rsidRDefault="00AA3329" w:rsidP="00DE15FF">
    <w:pPr>
      <w:jc w:val="center"/>
      <w:rPr>
        <w:b/>
        <w:noProof/>
        <w:lang w:val="pt-PT"/>
      </w:rPr>
    </w:pPr>
  </w:p>
  <w:p w14:paraId="33B6A17F" w14:textId="555EE937" w:rsidR="00DD29F5" w:rsidRDefault="00DE15FF" w:rsidP="00DE15FF">
    <w:pPr>
      <w:jc w:val="center"/>
    </w:pPr>
    <w:r>
      <w:rPr>
        <w:b/>
        <w:noProof/>
        <w:lang w:val="pt-PT"/>
      </w:rPr>
      <w:t>MINISTRIA E EKONOMISË, KULTURËS DHE INOVACIONIT</w:t>
    </w:r>
    <w:r>
      <w:rPr>
        <w:b/>
        <w:noProof/>
        <w:lang w:val="pt-PT"/>
      </w:rPr>
      <w:br/>
      <w:t>TEATRI KOMBËTAR</w:t>
    </w:r>
    <w:r>
      <w:rPr>
        <w:b/>
        <w:noProof/>
        <w:lang w:val="pt-PT"/>
      </w:rPr>
      <w:br/>
      <w:t>DREJTORIA E SHËRBIMEVE MBËSHTETËSE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21D"/>
    <w:multiLevelType w:val="hybridMultilevel"/>
    <w:tmpl w:val="D3809518"/>
    <w:lvl w:ilvl="0" w:tplc="04090011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A5B27"/>
    <w:multiLevelType w:val="hybridMultilevel"/>
    <w:tmpl w:val="5B9013EC"/>
    <w:lvl w:ilvl="0" w:tplc="E6889D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5498"/>
    <w:multiLevelType w:val="multilevel"/>
    <w:tmpl w:val="047EA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B067C4"/>
    <w:multiLevelType w:val="hybridMultilevel"/>
    <w:tmpl w:val="533C9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D32C2"/>
    <w:multiLevelType w:val="hybridMultilevel"/>
    <w:tmpl w:val="C8DC168E"/>
    <w:lvl w:ilvl="0" w:tplc="933CD36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338CB"/>
    <w:multiLevelType w:val="hybridMultilevel"/>
    <w:tmpl w:val="C68A2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C01E5"/>
    <w:multiLevelType w:val="multilevel"/>
    <w:tmpl w:val="C844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1BC2"/>
    <w:multiLevelType w:val="hybridMultilevel"/>
    <w:tmpl w:val="2F0E7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C28F6"/>
    <w:multiLevelType w:val="multilevel"/>
    <w:tmpl w:val="3CDE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00E66"/>
    <w:multiLevelType w:val="hybridMultilevel"/>
    <w:tmpl w:val="42006038"/>
    <w:lvl w:ilvl="0" w:tplc="B03EED16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468B"/>
    <w:multiLevelType w:val="multilevel"/>
    <w:tmpl w:val="EA16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467394">
    <w:abstractNumId w:val="5"/>
  </w:num>
  <w:num w:numId="2" w16cid:durableId="32538092">
    <w:abstractNumId w:val="4"/>
  </w:num>
  <w:num w:numId="3" w16cid:durableId="1824546597">
    <w:abstractNumId w:val="0"/>
  </w:num>
  <w:num w:numId="4" w16cid:durableId="1720784120">
    <w:abstractNumId w:val="1"/>
  </w:num>
  <w:num w:numId="5" w16cid:durableId="33433805">
    <w:abstractNumId w:val="9"/>
  </w:num>
  <w:num w:numId="6" w16cid:durableId="539246380">
    <w:abstractNumId w:val="3"/>
  </w:num>
  <w:num w:numId="7" w16cid:durableId="516236754">
    <w:abstractNumId w:val="7"/>
  </w:num>
  <w:num w:numId="8" w16cid:durableId="2063748547">
    <w:abstractNumId w:val="2"/>
  </w:num>
  <w:num w:numId="9" w16cid:durableId="1085033307">
    <w:abstractNumId w:val="6"/>
  </w:num>
  <w:num w:numId="10" w16cid:durableId="765348672">
    <w:abstractNumId w:val="10"/>
  </w:num>
  <w:num w:numId="11" w16cid:durableId="487477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4E"/>
    <w:rsid w:val="0000041B"/>
    <w:rsid w:val="00004202"/>
    <w:rsid w:val="00020630"/>
    <w:rsid w:val="00022016"/>
    <w:rsid w:val="000308E0"/>
    <w:rsid w:val="00034AA6"/>
    <w:rsid w:val="00041A54"/>
    <w:rsid w:val="00065503"/>
    <w:rsid w:val="000664EF"/>
    <w:rsid w:val="000A6887"/>
    <w:rsid w:val="000B426A"/>
    <w:rsid w:val="000B48AC"/>
    <w:rsid w:val="000C202F"/>
    <w:rsid w:val="000C3D06"/>
    <w:rsid w:val="000E4D6E"/>
    <w:rsid w:val="000E58C2"/>
    <w:rsid w:val="000F3E38"/>
    <w:rsid w:val="001246AA"/>
    <w:rsid w:val="0016758D"/>
    <w:rsid w:val="00170238"/>
    <w:rsid w:val="001851A0"/>
    <w:rsid w:val="001A790F"/>
    <w:rsid w:val="001B54C0"/>
    <w:rsid w:val="001C613E"/>
    <w:rsid w:val="001C7111"/>
    <w:rsid w:val="001D210C"/>
    <w:rsid w:val="0020130F"/>
    <w:rsid w:val="002069E1"/>
    <w:rsid w:val="00220E42"/>
    <w:rsid w:val="00225F3B"/>
    <w:rsid w:val="00230174"/>
    <w:rsid w:val="00230C10"/>
    <w:rsid w:val="00241152"/>
    <w:rsid w:val="00242E61"/>
    <w:rsid w:val="002430E0"/>
    <w:rsid w:val="00261DE8"/>
    <w:rsid w:val="00267B71"/>
    <w:rsid w:val="00276805"/>
    <w:rsid w:val="00283654"/>
    <w:rsid w:val="00291B83"/>
    <w:rsid w:val="002A334F"/>
    <w:rsid w:val="002A7D94"/>
    <w:rsid w:val="002B4A5E"/>
    <w:rsid w:val="002C3605"/>
    <w:rsid w:val="002C7648"/>
    <w:rsid w:val="002E31A9"/>
    <w:rsid w:val="002E50FE"/>
    <w:rsid w:val="00302FEA"/>
    <w:rsid w:val="00311E78"/>
    <w:rsid w:val="00315B47"/>
    <w:rsid w:val="00315FA6"/>
    <w:rsid w:val="00323CD7"/>
    <w:rsid w:val="00325A13"/>
    <w:rsid w:val="003277E3"/>
    <w:rsid w:val="00346DA7"/>
    <w:rsid w:val="0035427D"/>
    <w:rsid w:val="00373433"/>
    <w:rsid w:val="003863B0"/>
    <w:rsid w:val="003A0213"/>
    <w:rsid w:val="003A1AA0"/>
    <w:rsid w:val="003B0F4A"/>
    <w:rsid w:val="003B3697"/>
    <w:rsid w:val="003C6033"/>
    <w:rsid w:val="003C62D5"/>
    <w:rsid w:val="003E2EF4"/>
    <w:rsid w:val="003F1506"/>
    <w:rsid w:val="0040100F"/>
    <w:rsid w:val="00403395"/>
    <w:rsid w:val="00411A0D"/>
    <w:rsid w:val="004156A4"/>
    <w:rsid w:val="004243CC"/>
    <w:rsid w:val="00425DAC"/>
    <w:rsid w:val="00426C25"/>
    <w:rsid w:val="0043404B"/>
    <w:rsid w:val="004649E2"/>
    <w:rsid w:val="00470B95"/>
    <w:rsid w:val="004736B5"/>
    <w:rsid w:val="00475C44"/>
    <w:rsid w:val="00483884"/>
    <w:rsid w:val="00493110"/>
    <w:rsid w:val="00494C18"/>
    <w:rsid w:val="004A0EB3"/>
    <w:rsid w:val="004B1586"/>
    <w:rsid w:val="004F350E"/>
    <w:rsid w:val="0050490E"/>
    <w:rsid w:val="0050579F"/>
    <w:rsid w:val="00513959"/>
    <w:rsid w:val="00520C7B"/>
    <w:rsid w:val="00523890"/>
    <w:rsid w:val="00550516"/>
    <w:rsid w:val="00556E2B"/>
    <w:rsid w:val="00563E3D"/>
    <w:rsid w:val="00565C8D"/>
    <w:rsid w:val="005762BE"/>
    <w:rsid w:val="00580904"/>
    <w:rsid w:val="005824F9"/>
    <w:rsid w:val="00583028"/>
    <w:rsid w:val="00585E48"/>
    <w:rsid w:val="00586474"/>
    <w:rsid w:val="005872CF"/>
    <w:rsid w:val="005A47E9"/>
    <w:rsid w:val="005B40FF"/>
    <w:rsid w:val="005B48DD"/>
    <w:rsid w:val="005B507B"/>
    <w:rsid w:val="005C62A9"/>
    <w:rsid w:val="005D68A6"/>
    <w:rsid w:val="006005A3"/>
    <w:rsid w:val="00606220"/>
    <w:rsid w:val="00611B87"/>
    <w:rsid w:val="006210CE"/>
    <w:rsid w:val="00626992"/>
    <w:rsid w:val="00635D15"/>
    <w:rsid w:val="00647A3D"/>
    <w:rsid w:val="006544C2"/>
    <w:rsid w:val="00671289"/>
    <w:rsid w:val="00677CD8"/>
    <w:rsid w:val="00687CED"/>
    <w:rsid w:val="006A03DD"/>
    <w:rsid w:val="006A19E4"/>
    <w:rsid w:val="006A45DD"/>
    <w:rsid w:val="006A49E8"/>
    <w:rsid w:val="006B7EA0"/>
    <w:rsid w:val="006D5106"/>
    <w:rsid w:val="006E586E"/>
    <w:rsid w:val="006F191E"/>
    <w:rsid w:val="00704890"/>
    <w:rsid w:val="00710708"/>
    <w:rsid w:val="00714FE4"/>
    <w:rsid w:val="00720E76"/>
    <w:rsid w:val="007275D5"/>
    <w:rsid w:val="00732F79"/>
    <w:rsid w:val="007419BC"/>
    <w:rsid w:val="0076086D"/>
    <w:rsid w:val="0076205F"/>
    <w:rsid w:val="007629BB"/>
    <w:rsid w:val="00773E81"/>
    <w:rsid w:val="007C4F2E"/>
    <w:rsid w:val="007C618D"/>
    <w:rsid w:val="007C7B4F"/>
    <w:rsid w:val="007D1FD3"/>
    <w:rsid w:val="007D29EA"/>
    <w:rsid w:val="007D4B4B"/>
    <w:rsid w:val="007D6F9B"/>
    <w:rsid w:val="007D777D"/>
    <w:rsid w:val="007F3457"/>
    <w:rsid w:val="007F7F2F"/>
    <w:rsid w:val="00800FC5"/>
    <w:rsid w:val="00806C50"/>
    <w:rsid w:val="008174DE"/>
    <w:rsid w:val="00825A68"/>
    <w:rsid w:val="00834E6F"/>
    <w:rsid w:val="00842559"/>
    <w:rsid w:val="00844E5B"/>
    <w:rsid w:val="00855119"/>
    <w:rsid w:val="0085799A"/>
    <w:rsid w:val="00863888"/>
    <w:rsid w:val="0086795C"/>
    <w:rsid w:val="00885A49"/>
    <w:rsid w:val="0089183D"/>
    <w:rsid w:val="008C2937"/>
    <w:rsid w:val="008C38E7"/>
    <w:rsid w:val="008D005F"/>
    <w:rsid w:val="008E1BD1"/>
    <w:rsid w:val="008F6F78"/>
    <w:rsid w:val="00913310"/>
    <w:rsid w:val="0091449A"/>
    <w:rsid w:val="009257B0"/>
    <w:rsid w:val="009376A9"/>
    <w:rsid w:val="00945085"/>
    <w:rsid w:val="00966913"/>
    <w:rsid w:val="00972EF3"/>
    <w:rsid w:val="00997AF3"/>
    <w:rsid w:val="009A1F0D"/>
    <w:rsid w:val="009A50B2"/>
    <w:rsid w:val="009C38B5"/>
    <w:rsid w:val="009D5CFC"/>
    <w:rsid w:val="009E3D6D"/>
    <w:rsid w:val="00A07476"/>
    <w:rsid w:val="00A07975"/>
    <w:rsid w:val="00A1654C"/>
    <w:rsid w:val="00A249FF"/>
    <w:rsid w:val="00A3706D"/>
    <w:rsid w:val="00A57562"/>
    <w:rsid w:val="00A87677"/>
    <w:rsid w:val="00A9245D"/>
    <w:rsid w:val="00AA3329"/>
    <w:rsid w:val="00AB2336"/>
    <w:rsid w:val="00AB3852"/>
    <w:rsid w:val="00AE2819"/>
    <w:rsid w:val="00B041A7"/>
    <w:rsid w:val="00B26FD8"/>
    <w:rsid w:val="00B27266"/>
    <w:rsid w:val="00B43A5B"/>
    <w:rsid w:val="00B45354"/>
    <w:rsid w:val="00B51AE5"/>
    <w:rsid w:val="00B62FB1"/>
    <w:rsid w:val="00B74374"/>
    <w:rsid w:val="00B74C50"/>
    <w:rsid w:val="00B76605"/>
    <w:rsid w:val="00B8425C"/>
    <w:rsid w:val="00BA2FCA"/>
    <w:rsid w:val="00BF4F50"/>
    <w:rsid w:val="00C0257D"/>
    <w:rsid w:val="00C04E51"/>
    <w:rsid w:val="00C14DDC"/>
    <w:rsid w:val="00C151C8"/>
    <w:rsid w:val="00C2308E"/>
    <w:rsid w:val="00C246D5"/>
    <w:rsid w:val="00C251B8"/>
    <w:rsid w:val="00C3053C"/>
    <w:rsid w:val="00C43493"/>
    <w:rsid w:val="00C76331"/>
    <w:rsid w:val="00C8778B"/>
    <w:rsid w:val="00C93385"/>
    <w:rsid w:val="00C960AF"/>
    <w:rsid w:val="00CD3C70"/>
    <w:rsid w:val="00CD6805"/>
    <w:rsid w:val="00CD7EA7"/>
    <w:rsid w:val="00CE2AB5"/>
    <w:rsid w:val="00CF424E"/>
    <w:rsid w:val="00CF67FE"/>
    <w:rsid w:val="00D04309"/>
    <w:rsid w:val="00D047EA"/>
    <w:rsid w:val="00D1579D"/>
    <w:rsid w:val="00D25953"/>
    <w:rsid w:val="00D47108"/>
    <w:rsid w:val="00D50E01"/>
    <w:rsid w:val="00D5686E"/>
    <w:rsid w:val="00D81F17"/>
    <w:rsid w:val="00D86721"/>
    <w:rsid w:val="00D933C4"/>
    <w:rsid w:val="00D97360"/>
    <w:rsid w:val="00DD29F5"/>
    <w:rsid w:val="00DD34BF"/>
    <w:rsid w:val="00DD3723"/>
    <w:rsid w:val="00DD42A6"/>
    <w:rsid w:val="00DD5B39"/>
    <w:rsid w:val="00DD6F0E"/>
    <w:rsid w:val="00DE15FF"/>
    <w:rsid w:val="00DE39BC"/>
    <w:rsid w:val="00DE6C3E"/>
    <w:rsid w:val="00DF48F9"/>
    <w:rsid w:val="00E003A0"/>
    <w:rsid w:val="00E017EE"/>
    <w:rsid w:val="00E03976"/>
    <w:rsid w:val="00E13108"/>
    <w:rsid w:val="00E1591D"/>
    <w:rsid w:val="00E17ECB"/>
    <w:rsid w:val="00E31E91"/>
    <w:rsid w:val="00E371C3"/>
    <w:rsid w:val="00E43D68"/>
    <w:rsid w:val="00E4789B"/>
    <w:rsid w:val="00E532D6"/>
    <w:rsid w:val="00E55CBF"/>
    <w:rsid w:val="00E5643E"/>
    <w:rsid w:val="00E65405"/>
    <w:rsid w:val="00E72BC8"/>
    <w:rsid w:val="00E73AA7"/>
    <w:rsid w:val="00E8438E"/>
    <w:rsid w:val="00E90C3C"/>
    <w:rsid w:val="00E91277"/>
    <w:rsid w:val="00E96028"/>
    <w:rsid w:val="00E97411"/>
    <w:rsid w:val="00EB602E"/>
    <w:rsid w:val="00ED72AB"/>
    <w:rsid w:val="00EF32A5"/>
    <w:rsid w:val="00EF3666"/>
    <w:rsid w:val="00F05183"/>
    <w:rsid w:val="00F16A0E"/>
    <w:rsid w:val="00F31D10"/>
    <w:rsid w:val="00F3205C"/>
    <w:rsid w:val="00F37C44"/>
    <w:rsid w:val="00F44EDA"/>
    <w:rsid w:val="00F450D3"/>
    <w:rsid w:val="00F51AAD"/>
    <w:rsid w:val="00F53D6B"/>
    <w:rsid w:val="00F7122F"/>
    <w:rsid w:val="00F761AD"/>
    <w:rsid w:val="00F85BF5"/>
    <w:rsid w:val="00F861DD"/>
    <w:rsid w:val="00F91A69"/>
    <w:rsid w:val="00FA647B"/>
    <w:rsid w:val="00FA73B8"/>
    <w:rsid w:val="00FB6295"/>
    <w:rsid w:val="00FC4F4E"/>
    <w:rsid w:val="00FC5C36"/>
    <w:rsid w:val="00FE1910"/>
    <w:rsid w:val="00FE2B06"/>
    <w:rsid w:val="00FF4D04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94B1D"/>
  <w14:defaultImageDpi w14:val="32767"/>
  <w15:chartTrackingRefBased/>
  <w15:docId w15:val="{5ECE5360-1A0F-41CE-A152-5AA2832E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3C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A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3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3053C"/>
    <w:rPr>
      <w:rFonts w:eastAsia="Times New Roman" w:cs="Times New Roman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C3053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3053C"/>
    <w:rPr>
      <w:rFonts w:eastAsia="Times New Roman" w:cs="Times New Roman"/>
      <w:szCs w:val="24"/>
      <w:lang w:val="x-none" w:eastAsia="x-none"/>
    </w:rPr>
  </w:style>
  <w:style w:type="character" w:styleId="Hyperlink">
    <w:name w:val="Hyperlink"/>
    <w:uiPriority w:val="99"/>
    <w:rsid w:val="00C3053C"/>
    <w:rPr>
      <w:color w:val="0000FF"/>
      <w:u w:val="single"/>
    </w:rPr>
  </w:style>
  <w:style w:type="paragraph" w:customStyle="1" w:styleId="xmsonormal">
    <w:name w:val="x_msonormal"/>
    <w:basedOn w:val="Normal"/>
    <w:rsid w:val="00C3053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B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64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76A9"/>
    <w:rPr>
      <w:rFonts w:eastAsiaTheme="majorEastAsia" w:cstheme="majorBidi"/>
      <w:b/>
      <w:color w:val="000000" w:themeColor="text1"/>
      <w:szCs w:val="32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sid w:val="009376A9"/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9376A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16758D"/>
    <w:rPr>
      <w:color w:val="808080"/>
    </w:rPr>
  </w:style>
  <w:style w:type="paragraph" w:customStyle="1" w:styleId="Default">
    <w:name w:val="Default"/>
    <w:rsid w:val="002430E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1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eatrikombetar.gov.al" TargetMode="External"/><Relationship Id="rId1" Type="http://schemas.openxmlformats.org/officeDocument/2006/relationships/hyperlink" Target="http://www.teatrikombetar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eatrikombetar.gov.al" TargetMode="External"/><Relationship Id="rId1" Type="http://schemas.openxmlformats.org/officeDocument/2006/relationships/hyperlink" Target="http://www.teatrikombetar.gov.al" TargetMode="Externa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</dc:creator>
  <cp:keywords/>
  <dc:description/>
  <cp:lastModifiedBy>Vasil</cp:lastModifiedBy>
  <cp:revision>176</cp:revision>
  <cp:lastPrinted>2024-05-14T09:46:00Z</cp:lastPrinted>
  <dcterms:created xsi:type="dcterms:W3CDTF">2024-05-09T09:48:00Z</dcterms:created>
  <dcterms:modified xsi:type="dcterms:W3CDTF">2025-05-07T10:09:00Z</dcterms:modified>
</cp:coreProperties>
</file>